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AA1" w:rsidRDefault="007315A2" w:rsidP="007315A2">
      <w:pPr>
        <w:jc w:val="center"/>
        <w:rPr>
          <w:rFonts w:ascii="Arial" w:hAnsi="Arial" w:cs="Arial"/>
          <w:b/>
        </w:rPr>
      </w:pPr>
      <w:r>
        <w:rPr>
          <w:rFonts w:ascii="Arial" w:hAnsi="Arial" w:cs="Arial"/>
          <w:b/>
        </w:rPr>
        <w:t xml:space="preserve">MINUTES OF THE </w:t>
      </w:r>
      <w:r w:rsidR="000F6AA1">
        <w:rPr>
          <w:rFonts w:ascii="Arial" w:hAnsi="Arial" w:cs="Arial"/>
          <w:b/>
        </w:rPr>
        <w:t>ANNUAL</w:t>
      </w:r>
    </w:p>
    <w:p w:rsidR="001D3F11" w:rsidRDefault="007315A2" w:rsidP="007315A2">
      <w:pPr>
        <w:jc w:val="center"/>
        <w:rPr>
          <w:rFonts w:ascii="Arial" w:hAnsi="Arial" w:cs="Arial"/>
          <w:b/>
        </w:rPr>
      </w:pPr>
      <w:r>
        <w:rPr>
          <w:rFonts w:ascii="Arial" w:hAnsi="Arial" w:cs="Arial"/>
          <w:b/>
        </w:rPr>
        <w:t>BURTON JOYCE PARISH COUNCIL MEETING</w:t>
      </w:r>
    </w:p>
    <w:p w:rsidR="007315A2" w:rsidRDefault="000F6AA1" w:rsidP="007315A2">
      <w:pPr>
        <w:jc w:val="center"/>
        <w:rPr>
          <w:rFonts w:ascii="Arial" w:hAnsi="Arial" w:cs="Arial"/>
          <w:b/>
        </w:rPr>
      </w:pPr>
      <w:r>
        <w:rPr>
          <w:rFonts w:ascii="Arial" w:hAnsi="Arial" w:cs="Arial"/>
          <w:b/>
        </w:rPr>
        <w:t>Held Tuesday 6</w:t>
      </w:r>
      <w:r w:rsidRPr="000F6AA1">
        <w:rPr>
          <w:rFonts w:ascii="Arial" w:hAnsi="Arial" w:cs="Arial"/>
          <w:b/>
          <w:vertAlign w:val="superscript"/>
        </w:rPr>
        <w:t>TH</w:t>
      </w:r>
      <w:r>
        <w:rPr>
          <w:rFonts w:ascii="Arial" w:hAnsi="Arial" w:cs="Arial"/>
          <w:b/>
        </w:rPr>
        <w:t xml:space="preserve"> May</w:t>
      </w:r>
      <w:r w:rsidR="004A32ED">
        <w:rPr>
          <w:rFonts w:ascii="Arial" w:hAnsi="Arial" w:cs="Arial"/>
          <w:b/>
        </w:rPr>
        <w:t xml:space="preserve"> 2014 </w:t>
      </w:r>
    </w:p>
    <w:p w:rsidR="0011649D" w:rsidRDefault="00303310" w:rsidP="006F4CA8">
      <w:pPr>
        <w:jc w:val="center"/>
        <w:rPr>
          <w:rFonts w:ascii="Arial" w:hAnsi="Arial" w:cs="Arial"/>
          <w:b/>
        </w:rPr>
      </w:pPr>
      <w:r>
        <w:rPr>
          <w:rFonts w:ascii="Arial" w:hAnsi="Arial" w:cs="Arial"/>
          <w:b/>
        </w:rPr>
        <w:t>Carnarvon Rooms</w:t>
      </w:r>
      <w:r w:rsidR="004A32ED">
        <w:rPr>
          <w:rFonts w:ascii="Arial" w:hAnsi="Arial" w:cs="Arial"/>
          <w:b/>
        </w:rPr>
        <w:t xml:space="preserve">, </w:t>
      </w:r>
      <w:r w:rsidR="007315A2">
        <w:rPr>
          <w:rFonts w:ascii="Arial" w:hAnsi="Arial" w:cs="Arial"/>
          <w:b/>
        </w:rPr>
        <w:t>Burton Joyce at 7.30pm</w:t>
      </w:r>
    </w:p>
    <w:p w:rsidR="0011649D" w:rsidRDefault="007315A2" w:rsidP="00F62504">
      <w:pPr>
        <w:spacing w:after="0" w:line="240" w:lineRule="auto"/>
        <w:ind w:left="2160" w:hanging="2160"/>
        <w:rPr>
          <w:rFonts w:ascii="Arial" w:hAnsi="Arial" w:cs="Arial"/>
        </w:rPr>
      </w:pPr>
      <w:r>
        <w:rPr>
          <w:rFonts w:ascii="Arial" w:hAnsi="Arial" w:cs="Arial"/>
          <w:b/>
        </w:rPr>
        <w:t>Present:</w:t>
      </w:r>
      <w:r>
        <w:rPr>
          <w:rFonts w:ascii="Arial" w:hAnsi="Arial" w:cs="Arial"/>
          <w:b/>
        </w:rPr>
        <w:tab/>
      </w:r>
      <w:r w:rsidR="000F6AA1">
        <w:rPr>
          <w:rFonts w:ascii="Arial" w:hAnsi="Arial" w:cs="Arial"/>
        </w:rPr>
        <w:t>Cllrs P</w:t>
      </w:r>
      <w:r w:rsidR="00325F3C">
        <w:rPr>
          <w:rFonts w:ascii="Arial" w:hAnsi="Arial" w:cs="Arial"/>
        </w:rPr>
        <w:t xml:space="preserve"> Blandamer, </w:t>
      </w:r>
      <w:proofErr w:type="spellStart"/>
      <w:r w:rsidRPr="007315A2">
        <w:rPr>
          <w:rFonts w:ascii="Arial" w:hAnsi="Arial" w:cs="Arial"/>
        </w:rPr>
        <w:t>Cluff</w:t>
      </w:r>
      <w:proofErr w:type="spellEnd"/>
      <w:r w:rsidRPr="007315A2">
        <w:rPr>
          <w:rFonts w:ascii="Arial" w:hAnsi="Arial" w:cs="Arial"/>
        </w:rPr>
        <w:t xml:space="preserve">, Fife, </w:t>
      </w:r>
      <w:r w:rsidR="000F6AA1">
        <w:rPr>
          <w:rFonts w:ascii="Arial" w:hAnsi="Arial" w:cs="Arial"/>
        </w:rPr>
        <w:t xml:space="preserve">Greenfield, Hazard, </w:t>
      </w:r>
      <w:r w:rsidR="00303310">
        <w:rPr>
          <w:rFonts w:ascii="Arial" w:hAnsi="Arial" w:cs="Arial"/>
        </w:rPr>
        <w:t>Hutt</w:t>
      </w:r>
      <w:r w:rsidR="00325F3C">
        <w:rPr>
          <w:rFonts w:ascii="Arial" w:hAnsi="Arial" w:cs="Arial"/>
        </w:rPr>
        <w:t xml:space="preserve"> </w:t>
      </w:r>
      <w:r w:rsidR="0099707A">
        <w:rPr>
          <w:rFonts w:ascii="Arial" w:hAnsi="Arial" w:cs="Arial"/>
        </w:rPr>
        <w:t>(Chair)</w:t>
      </w:r>
      <w:r w:rsidR="00303310">
        <w:rPr>
          <w:rFonts w:ascii="Arial" w:hAnsi="Arial" w:cs="Arial"/>
        </w:rPr>
        <w:t xml:space="preserve">, </w:t>
      </w:r>
      <w:r w:rsidR="006D353A">
        <w:rPr>
          <w:rFonts w:ascii="Arial" w:hAnsi="Arial" w:cs="Arial"/>
        </w:rPr>
        <w:t xml:space="preserve">Hyde, </w:t>
      </w:r>
      <w:r w:rsidRPr="007315A2">
        <w:rPr>
          <w:rFonts w:ascii="Arial" w:hAnsi="Arial" w:cs="Arial"/>
        </w:rPr>
        <w:t>Potter</w:t>
      </w:r>
      <w:r w:rsidR="006D353A">
        <w:rPr>
          <w:rFonts w:ascii="Arial" w:hAnsi="Arial" w:cs="Arial"/>
        </w:rPr>
        <w:t xml:space="preserve"> &amp; Wells</w:t>
      </w:r>
    </w:p>
    <w:p w:rsidR="0085181D" w:rsidRDefault="0085181D" w:rsidP="00F62504">
      <w:pPr>
        <w:spacing w:after="0" w:line="240" w:lineRule="auto"/>
        <w:ind w:left="2160" w:hanging="2160"/>
        <w:rPr>
          <w:rFonts w:ascii="Arial" w:hAnsi="Arial" w:cs="Arial"/>
        </w:rPr>
      </w:pPr>
    </w:p>
    <w:p w:rsidR="007315A2" w:rsidRDefault="007315A2" w:rsidP="0011649D">
      <w:pPr>
        <w:ind w:left="2160" w:hanging="2160"/>
        <w:rPr>
          <w:rFonts w:ascii="Arial" w:hAnsi="Arial" w:cs="Arial"/>
        </w:rPr>
      </w:pPr>
      <w:r>
        <w:rPr>
          <w:rFonts w:ascii="Arial" w:hAnsi="Arial" w:cs="Arial"/>
          <w:b/>
        </w:rPr>
        <w:t>In Attendance:</w:t>
      </w:r>
      <w:r>
        <w:rPr>
          <w:rFonts w:ascii="Arial" w:hAnsi="Arial" w:cs="Arial"/>
          <w:b/>
        </w:rPr>
        <w:tab/>
      </w:r>
      <w:r>
        <w:rPr>
          <w:rFonts w:ascii="Arial" w:hAnsi="Arial" w:cs="Arial"/>
        </w:rPr>
        <w:t>Jackie Dawn (Parish Clerk)</w:t>
      </w:r>
      <w:r w:rsidR="00F62504">
        <w:rPr>
          <w:rFonts w:ascii="Arial" w:hAnsi="Arial" w:cs="Arial"/>
        </w:rPr>
        <w:t>,</w:t>
      </w:r>
      <w:r w:rsidR="000F6AA1">
        <w:rPr>
          <w:rFonts w:ascii="Arial" w:hAnsi="Arial" w:cs="Arial"/>
        </w:rPr>
        <w:t xml:space="preserve"> and</w:t>
      </w:r>
      <w:r w:rsidR="00F62504">
        <w:rPr>
          <w:rFonts w:ascii="Arial" w:hAnsi="Arial" w:cs="Arial"/>
        </w:rPr>
        <w:t xml:space="preserve"> S Poole (GBC Cllr) </w:t>
      </w:r>
    </w:p>
    <w:p w:rsidR="000F6AA1" w:rsidRDefault="000F6AA1" w:rsidP="000F6AA1">
      <w:pPr>
        <w:spacing w:after="0"/>
        <w:ind w:left="993" w:hanging="993"/>
        <w:rPr>
          <w:rFonts w:ascii="Arial" w:hAnsi="Arial" w:cs="Arial"/>
          <w:b/>
        </w:rPr>
      </w:pPr>
      <w:r>
        <w:rPr>
          <w:rFonts w:ascii="Arial" w:hAnsi="Arial" w:cs="Arial"/>
          <w:b/>
        </w:rPr>
        <w:t>14/768</w:t>
      </w:r>
      <w:r w:rsidR="007315A2">
        <w:rPr>
          <w:rFonts w:ascii="Arial" w:hAnsi="Arial" w:cs="Arial"/>
          <w:b/>
        </w:rPr>
        <w:tab/>
      </w:r>
      <w:r>
        <w:rPr>
          <w:rFonts w:ascii="Arial" w:hAnsi="Arial" w:cs="Arial"/>
          <w:b/>
        </w:rPr>
        <w:t>Appointment of Chair</w:t>
      </w:r>
    </w:p>
    <w:p w:rsidR="006259E1" w:rsidRDefault="000F6AA1" w:rsidP="006259E1">
      <w:pPr>
        <w:spacing w:after="0"/>
        <w:ind w:left="993" w:hanging="993"/>
        <w:rPr>
          <w:rFonts w:ascii="Arial" w:hAnsi="Arial" w:cs="Arial"/>
        </w:rPr>
      </w:pPr>
      <w:r w:rsidRPr="000F6AA1">
        <w:rPr>
          <w:rFonts w:ascii="Arial" w:hAnsi="Arial" w:cs="Arial"/>
        </w:rPr>
        <w:tab/>
        <w:t>Cllr Hutt was duly elected Chair</w:t>
      </w:r>
    </w:p>
    <w:p w:rsidR="006259E1" w:rsidRPr="006259E1" w:rsidRDefault="006259E1" w:rsidP="006259E1">
      <w:pPr>
        <w:spacing w:after="0"/>
        <w:ind w:left="993" w:hanging="993"/>
        <w:rPr>
          <w:rFonts w:ascii="Arial" w:hAnsi="Arial" w:cs="Arial"/>
          <w:sz w:val="16"/>
          <w:szCs w:val="16"/>
        </w:rPr>
      </w:pPr>
    </w:p>
    <w:p w:rsidR="000F6AA1" w:rsidRPr="006259E1" w:rsidRDefault="000F6AA1" w:rsidP="006259E1">
      <w:pPr>
        <w:spacing w:after="0"/>
        <w:ind w:left="993" w:hanging="993"/>
        <w:rPr>
          <w:rFonts w:ascii="Arial" w:hAnsi="Arial" w:cs="Arial"/>
        </w:rPr>
      </w:pPr>
      <w:r w:rsidRPr="000F6AA1">
        <w:rPr>
          <w:rFonts w:ascii="Arial" w:hAnsi="Arial" w:cs="Arial"/>
          <w:b/>
        </w:rPr>
        <w:t>14/769</w:t>
      </w:r>
      <w:r w:rsidRPr="000F6AA1">
        <w:rPr>
          <w:rFonts w:ascii="Arial" w:hAnsi="Arial" w:cs="Arial"/>
          <w:b/>
        </w:rPr>
        <w:tab/>
        <w:t>Appointment of Vice Chair</w:t>
      </w:r>
    </w:p>
    <w:p w:rsidR="000F6AA1" w:rsidRDefault="000F6AA1" w:rsidP="006259E1">
      <w:pPr>
        <w:spacing w:after="0"/>
        <w:ind w:left="993" w:hanging="993"/>
        <w:rPr>
          <w:rFonts w:ascii="Arial" w:hAnsi="Arial" w:cs="Arial"/>
        </w:rPr>
      </w:pPr>
      <w:r>
        <w:rPr>
          <w:rFonts w:ascii="Arial" w:hAnsi="Arial" w:cs="Arial"/>
        </w:rPr>
        <w:tab/>
        <w:t xml:space="preserve">Cllr </w:t>
      </w:r>
      <w:proofErr w:type="spellStart"/>
      <w:r>
        <w:rPr>
          <w:rFonts w:ascii="Arial" w:hAnsi="Arial" w:cs="Arial"/>
        </w:rPr>
        <w:t>Cluff</w:t>
      </w:r>
      <w:proofErr w:type="spellEnd"/>
      <w:r>
        <w:rPr>
          <w:rFonts w:ascii="Arial" w:hAnsi="Arial" w:cs="Arial"/>
        </w:rPr>
        <w:t xml:space="preserve"> was duly elected Vice Chair</w:t>
      </w:r>
    </w:p>
    <w:p w:rsidR="006259E1" w:rsidRPr="006259E1" w:rsidRDefault="006259E1" w:rsidP="006259E1">
      <w:pPr>
        <w:spacing w:after="0"/>
        <w:ind w:left="993" w:hanging="993"/>
        <w:rPr>
          <w:rFonts w:ascii="Arial" w:hAnsi="Arial" w:cs="Arial"/>
          <w:sz w:val="16"/>
          <w:szCs w:val="16"/>
        </w:rPr>
      </w:pPr>
    </w:p>
    <w:p w:rsidR="007315A2" w:rsidRDefault="000F6AA1" w:rsidP="00010341">
      <w:pPr>
        <w:spacing w:after="0"/>
        <w:rPr>
          <w:rFonts w:ascii="Arial" w:hAnsi="Arial" w:cs="Arial"/>
        </w:rPr>
      </w:pPr>
      <w:r>
        <w:rPr>
          <w:rFonts w:ascii="Arial" w:hAnsi="Arial" w:cs="Arial"/>
          <w:b/>
        </w:rPr>
        <w:t>14/770</w:t>
      </w:r>
      <w:r>
        <w:rPr>
          <w:rFonts w:ascii="Arial" w:hAnsi="Arial" w:cs="Arial"/>
          <w:b/>
        </w:rPr>
        <w:tab/>
        <w:t xml:space="preserve">    </w:t>
      </w:r>
      <w:r w:rsidR="007315A2">
        <w:rPr>
          <w:rFonts w:ascii="Arial" w:hAnsi="Arial" w:cs="Arial"/>
          <w:b/>
        </w:rPr>
        <w:t>Apologies:</w:t>
      </w:r>
      <w:r w:rsidR="00325F3C">
        <w:rPr>
          <w:rFonts w:ascii="Arial" w:hAnsi="Arial" w:cs="Arial"/>
        </w:rPr>
        <w:tab/>
      </w:r>
      <w:r>
        <w:rPr>
          <w:rFonts w:ascii="Arial" w:hAnsi="Arial" w:cs="Arial"/>
        </w:rPr>
        <w:t xml:space="preserve"> Cllrs C Blandamer &amp; J Johnson</w:t>
      </w:r>
    </w:p>
    <w:p w:rsidR="006259E1" w:rsidRPr="006259E1" w:rsidRDefault="006259E1" w:rsidP="00010341">
      <w:pPr>
        <w:spacing w:after="0"/>
        <w:rPr>
          <w:rFonts w:ascii="Arial" w:hAnsi="Arial" w:cs="Arial"/>
          <w:sz w:val="16"/>
          <w:szCs w:val="16"/>
        </w:rPr>
      </w:pPr>
      <w:bookmarkStart w:id="0" w:name="_GoBack"/>
      <w:bookmarkEnd w:id="0"/>
    </w:p>
    <w:p w:rsidR="00A35A4C" w:rsidRDefault="000F6AA1" w:rsidP="00010341">
      <w:pPr>
        <w:spacing w:after="0"/>
        <w:ind w:left="992" w:hanging="992"/>
        <w:rPr>
          <w:rFonts w:ascii="Arial" w:hAnsi="Arial" w:cs="Arial"/>
        </w:rPr>
      </w:pPr>
      <w:r>
        <w:rPr>
          <w:rFonts w:ascii="Arial" w:hAnsi="Arial" w:cs="Arial"/>
          <w:b/>
        </w:rPr>
        <w:t>14/771</w:t>
      </w:r>
      <w:r w:rsidR="007315A2">
        <w:rPr>
          <w:rFonts w:ascii="Arial" w:hAnsi="Arial" w:cs="Arial"/>
          <w:b/>
        </w:rPr>
        <w:tab/>
      </w:r>
      <w:r w:rsidR="00A35A4C">
        <w:rPr>
          <w:rFonts w:ascii="Arial" w:hAnsi="Arial" w:cs="Arial"/>
          <w:b/>
        </w:rPr>
        <w:t>Declarations of Interest:</w:t>
      </w:r>
      <w:r w:rsidR="00A35A4C">
        <w:rPr>
          <w:rFonts w:ascii="Arial" w:hAnsi="Arial" w:cs="Arial"/>
          <w:b/>
        </w:rPr>
        <w:tab/>
      </w:r>
      <w:r w:rsidR="00A35A4C">
        <w:rPr>
          <w:rFonts w:ascii="Arial" w:hAnsi="Arial" w:cs="Arial"/>
        </w:rPr>
        <w:t>None received</w:t>
      </w:r>
    </w:p>
    <w:p w:rsidR="00A35A4C" w:rsidRDefault="000F6AA1" w:rsidP="00A35A4C">
      <w:pPr>
        <w:spacing w:after="0"/>
        <w:ind w:left="992" w:hanging="992"/>
        <w:rPr>
          <w:rFonts w:ascii="Arial" w:hAnsi="Arial" w:cs="Arial"/>
          <w:b/>
        </w:rPr>
      </w:pPr>
      <w:r>
        <w:rPr>
          <w:rFonts w:ascii="Arial" w:hAnsi="Arial" w:cs="Arial"/>
          <w:b/>
        </w:rPr>
        <w:t>14/772</w:t>
      </w:r>
      <w:r>
        <w:rPr>
          <w:rFonts w:ascii="Arial" w:hAnsi="Arial" w:cs="Arial"/>
          <w:b/>
        </w:rPr>
        <w:tab/>
        <w:t>Minutes of Meeting held on 1</w:t>
      </w:r>
      <w:r w:rsidRPr="000F6AA1">
        <w:rPr>
          <w:rFonts w:ascii="Arial" w:hAnsi="Arial" w:cs="Arial"/>
          <w:b/>
          <w:vertAlign w:val="superscript"/>
        </w:rPr>
        <w:t>st</w:t>
      </w:r>
      <w:r>
        <w:rPr>
          <w:rFonts w:ascii="Arial" w:hAnsi="Arial" w:cs="Arial"/>
          <w:b/>
        </w:rPr>
        <w:t xml:space="preserve"> April 2014</w:t>
      </w:r>
    </w:p>
    <w:p w:rsidR="00A35A4C" w:rsidRDefault="00A35A4C" w:rsidP="00A35A4C">
      <w:pPr>
        <w:spacing w:after="0"/>
        <w:ind w:left="992" w:hanging="992"/>
        <w:rPr>
          <w:rFonts w:ascii="Arial" w:hAnsi="Arial" w:cs="Arial"/>
        </w:rPr>
      </w:pPr>
      <w:r>
        <w:rPr>
          <w:rFonts w:ascii="Arial" w:hAnsi="Arial" w:cs="Arial"/>
          <w:b/>
        </w:rPr>
        <w:tab/>
      </w:r>
      <w:r>
        <w:rPr>
          <w:rFonts w:ascii="Arial" w:hAnsi="Arial" w:cs="Arial"/>
        </w:rPr>
        <w:t>The Minu</w:t>
      </w:r>
      <w:r w:rsidR="00303310">
        <w:rPr>
          <w:rFonts w:ascii="Arial" w:hAnsi="Arial" w:cs="Arial"/>
        </w:rPr>
        <w:t>t</w:t>
      </w:r>
      <w:r w:rsidR="000F6AA1">
        <w:rPr>
          <w:rFonts w:ascii="Arial" w:hAnsi="Arial" w:cs="Arial"/>
        </w:rPr>
        <w:t>es of the meeting held on the 1</w:t>
      </w:r>
      <w:r w:rsidR="000F6AA1" w:rsidRPr="000F6AA1">
        <w:rPr>
          <w:rFonts w:ascii="Arial" w:hAnsi="Arial" w:cs="Arial"/>
          <w:vertAlign w:val="superscript"/>
        </w:rPr>
        <w:t>st</w:t>
      </w:r>
      <w:r w:rsidR="000F6AA1">
        <w:rPr>
          <w:rFonts w:ascii="Arial" w:hAnsi="Arial" w:cs="Arial"/>
        </w:rPr>
        <w:t xml:space="preserve"> April 2014</w:t>
      </w:r>
      <w:r>
        <w:rPr>
          <w:rFonts w:ascii="Arial" w:hAnsi="Arial" w:cs="Arial"/>
        </w:rPr>
        <w:t xml:space="preserve"> were agreed as a true record and signed by the Chair.</w:t>
      </w:r>
    </w:p>
    <w:p w:rsidR="00A35A4C" w:rsidRPr="00DB36EE" w:rsidRDefault="00A35A4C" w:rsidP="00A35A4C">
      <w:pPr>
        <w:spacing w:after="0"/>
        <w:ind w:left="992" w:hanging="992"/>
        <w:rPr>
          <w:rFonts w:ascii="Arial" w:hAnsi="Arial" w:cs="Arial"/>
          <w:sz w:val="16"/>
          <w:szCs w:val="16"/>
        </w:rPr>
      </w:pPr>
    </w:p>
    <w:p w:rsidR="000F6AA1" w:rsidRDefault="000F6AA1" w:rsidP="00A35A4C">
      <w:pPr>
        <w:spacing w:after="0"/>
        <w:ind w:left="992" w:hanging="992"/>
        <w:rPr>
          <w:rFonts w:ascii="Arial" w:hAnsi="Arial" w:cs="Arial"/>
          <w:b/>
        </w:rPr>
      </w:pPr>
      <w:r>
        <w:rPr>
          <w:rFonts w:ascii="Arial" w:hAnsi="Arial" w:cs="Arial"/>
          <w:b/>
        </w:rPr>
        <w:t>14/773</w:t>
      </w:r>
      <w:r w:rsidR="00A35A4C">
        <w:rPr>
          <w:rFonts w:ascii="Arial" w:hAnsi="Arial" w:cs="Arial"/>
          <w:b/>
        </w:rPr>
        <w:tab/>
      </w:r>
      <w:r>
        <w:rPr>
          <w:rFonts w:ascii="Arial" w:hAnsi="Arial" w:cs="Arial"/>
          <w:b/>
        </w:rPr>
        <w:t>Information Update</w:t>
      </w:r>
    </w:p>
    <w:p w:rsidR="000F6AA1" w:rsidRDefault="000F6AA1" w:rsidP="000F6AA1">
      <w:pPr>
        <w:spacing w:after="0"/>
        <w:ind w:left="992"/>
        <w:rPr>
          <w:rFonts w:ascii="Arial" w:hAnsi="Arial" w:cs="Arial"/>
        </w:rPr>
      </w:pPr>
      <w:r>
        <w:rPr>
          <w:rFonts w:ascii="Arial" w:hAnsi="Arial" w:cs="Arial"/>
        </w:rPr>
        <w:t>It was noted that the post of Deputy Parish Clerk had been advertised with a closing date of 23</w:t>
      </w:r>
      <w:r w:rsidRPr="000F6AA1">
        <w:rPr>
          <w:rFonts w:ascii="Arial" w:hAnsi="Arial" w:cs="Arial"/>
          <w:vertAlign w:val="superscript"/>
        </w:rPr>
        <w:t>rd</w:t>
      </w:r>
      <w:r>
        <w:rPr>
          <w:rFonts w:ascii="Arial" w:hAnsi="Arial" w:cs="Arial"/>
        </w:rPr>
        <w:t xml:space="preserve"> May 2014. </w:t>
      </w:r>
    </w:p>
    <w:p w:rsidR="000F6AA1" w:rsidRPr="00010341" w:rsidRDefault="000F6AA1" w:rsidP="000F6AA1">
      <w:pPr>
        <w:spacing w:after="0"/>
        <w:rPr>
          <w:rFonts w:ascii="Arial" w:hAnsi="Arial" w:cs="Arial"/>
          <w:sz w:val="16"/>
          <w:szCs w:val="16"/>
        </w:rPr>
      </w:pPr>
    </w:p>
    <w:p w:rsidR="00A35A4C" w:rsidRDefault="000F6AA1" w:rsidP="000F6AA1">
      <w:pPr>
        <w:spacing w:after="0"/>
        <w:rPr>
          <w:rFonts w:ascii="Arial" w:hAnsi="Arial" w:cs="Arial"/>
          <w:b/>
          <w:i/>
        </w:rPr>
      </w:pPr>
      <w:r w:rsidRPr="000F6AA1">
        <w:rPr>
          <w:rFonts w:ascii="Arial" w:hAnsi="Arial" w:cs="Arial"/>
          <w:b/>
        </w:rPr>
        <w:t>14/774</w:t>
      </w:r>
      <w:r w:rsidRPr="000F6AA1">
        <w:rPr>
          <w:rFonts w:ascii="Arial" w:hAnsi="Arial" w:cs="Arial"/>
          <w:b/>
        </w:rPr>
        <w:tab/>
      </w:r>
      <w:r>
        <w:rPr>
          <w:rFonts w:ascii="Arial" w:hAnsi="Arial" w:cs="Arial"/>
        </w:rPr>
        <w:t xml:space="preserve">    </w:t>
      </w:r>
      <w:r w:rsidR="00A35A4C">
        <w:rPr>
          <w:rFonts w:ascii="Arial" w:hAnsi="Arial" w:cs="Arial"/>
          <w:b/>
        </w:rPr>
        <w:t>Open Session for the Publ</w:t>
      </w:r>
      <w:r w:rsidR="00303310">
        <w:rPr>
          <w:rFonts w:ascii="Arial" w:hAnsi="Arial" w:cs="Arial"/>
          <w:b/>
        </w:rPr>
        <w:t xml:space="preserve">ic – </w:t>
      </w:r>
      <w:r w:rsidR="00303310">
        <w:rPr>
          <w:rFonts w:ascii="Arial" w:hAnsi="Arial" w:cs="Arial"/>
          <w:b/>
          <w:i/>
        </w:rPr>
        <w:t>meeting adjourned at 7.32pm</w:t>
      </w:r>
    </w:p>
    <w:p w:rsidR="00303310" w:rsidRPr="00325F3C" w:rsidRDefault="00303310" w:rsidP="00A35A4C">
      <w:pPr>
        <w:spacing w:after="0"/>
        <w:ind w:left="992" w:hanging="992"/>
        <w:rPr>
          <w:rFonts w:ascii="Arial" w:hAnsi="Arial" w:cs="Arial"/>
          <w:i/>
        </w:rPr>
      </w:pPr>
      <w:r>
        <w:rPr>
          <w:rFonts w:ascii="Arial" w:hAnsi="Arial" w:cs="Arial"/>
          <w:b/>
        </w:rPr>
        <w:tab/>
      </w:r>
      <w:r w:rsidR="000F6AA1" w:rsidRPr="000F6AA1">
        <w:rPr>
          <w:rFonts w:ascii="Arial" w:hAnsi="Arial" w:cs="Arial"/>
        </w:rPr>
        <w:t>In response to a query from</w:t>
      </w:r>
      <w:r w:rsidR="000F6AA1">
        <w:rPr>
          <w:rFonts w:ascii="Arial" w:hAnsi="Arial" w:cs="Arial"/>
          <w:b/>
        </w:rPr>
        <w:t xml:space="preserve"> </w:t>
      </w:r>
      <w:r w:rsidR="00F62504" w:rsidRPr="00F62504">
        <w:rPr>
          <w:rFonts w:ascii="Arial" w:hAnsi="Arial" w:cs="Arial"/>
        </w:rPr>
        <w:t>Cllr Poole</w:t>
      </w:r>
      <w:r w:rsidR="000F6AA1">
        <w:rPr>
          <w:rFonts w:ascii="Arial" w:hAnsi="Arial" w:cs="Arial"/>
        </w:rPr>
        <w:t xml:space="preserve"> with regard to a legal challenge to permissions granted by GBC for a wind turbine in Stoke </w:t>
      </w:r>
      <w:proofErr w:type="spellStart"/>
      <w:r w:rsidR="000F6AA1">
        <w:rPr>
          <w:rFonts w:ascii="Arial" w:hAnsi="Arial" w:cs="Arial"/>
        </w:rPr>
        <w:t>Bardolph</w:t>
      </w:r>
      <w:proofErr w:type="spellEnd"/>
      <w:r w:rsidR="000F6AA1">
        <w:rPr>
          <w:rFonts w:ascii="Arial" w:hAnsi="Arial" w:cs="Arial"/>
        </w:rPr>
        <w:t>, it was advised that the Parish Council had already discussed the option for requesting a judicial review but had rejected this due to prohibitive cost implications</w:t>
      </w:r>
      <w:r w:rsidR="00F62504">
        <w:rPr>
          <w:rFonts w:ascii="Arial" w:hAnsi="Arial" w:cs="Arial"/>
        </w:rPr>
        <w:t>.</w:t>
      </w:r>
      <w:r w:rsidR="00F62504" w:rsidRPr="00F62504">
        <w:rPr>
          <w:rFonts w:ascii="Arial" w:hAnsi="Arial" w:cs="Arial"/>
        </w:rPr>
        <w:t xml:space="preserve"> </w:t>
      </w:r>
      <w:r w:rsidR="00010341">
        <w:rPr>
          <w:rFonts w:ascii="Arial" w:hAnsi="Arial" w:cs="Arial"/>
        </w:rPr>
        <w:t xml:space="preserve"> Cllr </w:t>
      </w:r>
      <w:proofErr w:type="spellStart"/>
      <w:r w:rsidR="00010341">
        <w:rPr>
          <w:rFonts w:ascii="Arial" w:hAnsi="Arial" w:cs="Arial"/>
        </w:rPr>
        <w:t>Cluff</w:t>
      </w:r>
      <w:proofErr w:type="spellEnd"/>
      <w:r w:rsidR="00010341">
        <w:rPr>
          <w:rFonts w:ascii="Arial" w:hAnsi="Arial" w:cs="Arial"/>
        </w:rPr>
        <w:t xml:space="preserve"> advised the meeting that the 3 Villages Gala had been a success again this year. </w:t>
      </w:r>
      <w:r w:rsidR="00F62504" w:rsidRPr="00F62504">
        <w:rPr>
          <w:rFonts w:ascii="Arial" w:hAnsi="Arial" w:cs="Arial"/>
          <w:b/>
          <w:i/>
        </w:rPr>
        <w:t>M</w:t>
      </w:r>
      <w:r w:rsidR="00010341">
        <w:rPr>
          <w:rFonts w:ascii="Arial" w:hAnsi="Arial" w:cs="Arial"/>
          <w:b/>
          <w:i/>
        </w:rPr>
        <w:t>eeting reconvened at 7.36</w:t>
      </w:r>
      <w:r w:rsidR="00325F3C" w:rsidRPr="00F62504">
        <w:rPr>
          <w:rFonts w:ascii="Arial" w:hAnsi="Arial" w:cs="Arial"/>
          <w:b/>
          <w:i/>
        </w:rPr>
        <w:t>pm</w:t>
      </w:r>
    </w:p>
    <w:p w:rsidR="00325F3C" w:rsidRPr="00FD1C89" w:rsidRDefault="00325F3C" w:rsidP="00325F3C">
      <w:pPr>
        <w:spacing w:after="0"/>
        <w:ind w:left="992" w:hanging="992"/>
        <w:rPr>
          <w:rFonts w:ascii="Arial" w:hAnsi="Arial" w:cs="Arial"/>
          <w:b/>
          <w:sz w:val="16"/>
          <w:szCs w:val="16"/>
        </w:rPr>
      </w:pPr>
    </w:p>
    <w:p w:rsidR="00010341" w:rsidRDefault="00C96892" w:rsidP="00FD1C89">
      <w:pPr>
        <w:spacing w:after="0"/>
        <w:rPr>
          <w:rFonts w:ascii="Arial" w:hAnsi="Arial" w:cs="Arial"/>
          <w:b/>
        </w:rPr>
      </w:pPr>
      <w:r>
        <w:rPr>
          <w:rFonts w:ascii="Arial" w:hAnsi="Arial" w:cs="Arial"/>
          <w:b/>
        </w:rPr>
        <w:t>14/775</w:t>
      </w:r>
      <w:r w:rsidR="00FD1C89">
        <w:rPr>
          <w:rFonts w:ascii="Arial" w:hAnsi="Arial" w:cs="Arial"/>
          <w:b/>
        </w:rPr>
        <w:tab/>
        <w:t xml:space="preserve">   </w:t>
      </w:r>
      <w:r w:rsidR="00010341">
        <w:rPr>
          <w:rFonts w:ascii="Arial" w:hAnsi="Arial" w:cs="Arial"/>
          <w:b/>
        </w:rPr>
        <w:t xml:space="preserve"> Committees &amp; External Bodies</w:t>
      </w:r>
    </w:p>
    <w:p w:rsidR="00010341" w:rsidRDefault="00ED4AB8" w:rsidP="00010341">
      <w:pPr>
        <w:tabs>
          <w:tab w:val="left" w:pos="993"/>
        </w:tabs>
        <w:spacing w:after="0"/>
        <w:ind w:left="993"/>
        <w:rPr>
          <w:rFonts w:ascii="Arial" w:hAnsi="Arial" w:cs="Arial"/>
        </w:rPr>
      </w:pPr>
      <w:r>
        <w:rPr>
          <w:rFonts w:ascii="Arial" w:hAnsi="Arial" w:cs="Arial"/>
        </w:rPr>
        <w:t xml:space="preserve">It was </w:t>
      </w:r>
      <w:r>
        <w:rPr>
          <w:rFonts w:ascii="Arial" w:hAnsi="Arial" w:cs="Arial"/>
          <w:b/>
          <w:i/>
        </w:rPr>
        <w:t>resolved</w:t>
      </w:r>
      <w:r w:rsidR="00010341">
        <w:rPr>
          <w:rFonts w:ascii="Arial" w:hAnsi="Arial" w:cs="Arial"/>
        </w:rPr>
        <w:t xml:space="preserve"> to maintain the current committee and working group structure. It was agreed that individual councillors should contact the Parish Clerk directly on any changes to committee membership.</w:t>
      </w:r>
    </w:p>
    <w:p w:rsidR="00010341" w:rsidRPr="00010341" w:rsidRDefault="00010341" w:rsidP="00010341">
      <w:pPr>
        <w:tabs>
          <w:tab w:val="left" w:pos="993"/>
        </w:tabs>
        <w:spacing w:after="0"/>
        <w:ind w:left="993"/>
        <w:rPr>
          <w:rFonts w:ascii="Arial" w:hAnsi="Arial" w:cs="Arial"/>
          <w:sz w:val="16"/>
          <w:szCs w:val="16"/>
        </w:rPr>
      </w:pPr>
    </w:p>
    <w:p w:rsidR="00010341" w:rsidRDefault="00C96892" w:rsidP="00010341">
      <w:pPr>
        <w:tabs>
          <w:tab w:val="left" w:pos="993"/>
        </w:tabs>
        <w:spacing w:after="0"/>
        <w:rPr>
          <w:rFonts w:ascii="Arial" w:hAnsi="Arial" w:cs="Arial"/>
          <w:b/>
        </w:rPr>
      </w:pPr>
      <w:r>
        <w:rPr>
          <w:rFonts w:ascii="Arial" w:hAnsi="Arial" w:cs="Arial"/>
          <w:b/>
        </w:rPr>
        <w:t>14/776</w:t>
      </w:r>
      <w:r w:rsidR="00010341">
        <w:rPr>
          <w:rFonts w:ascii="Arial" w:hAnsi="Arial" w:cs="Arial"/>
          <w:b/>
        </w:rPr>
        <w:tab/>
        <w:t>Areas of Responsibility</w:t>
      </w:r>
    </w:p>
    <w:p w:rsidR="00010341" w:rsidRDefault="00010341" w:rsidP="00010341">
      <w:pPr>
        <w:tabs>
          <w:tab w:val="left" w:pos="993"/>
        </w:tabs>
        <w:spacing w:after="0"/>
        <w:ind w:left="993"/>
        <w:rPr>
          <w:rFonts w:ascii="Arial" w:hAnsi="Arial" w:cs="Arial"/>
        </w:rPr>
      </w:pPr>
      <w:r w:rsidRPr="00010341">
        <w:rPr>
          <w:rFonts w:ascii="Arial" w:hAnsi="Arial" w:cs="Arial"/>
        </w:rPr>
        <w:t>The Parish Clerk advised that the majority of forms had been received back. Councillors who had not confirmed their preferred areas of responsibility were reminded to submit th</w:t>
      </w:r>
      <w:r>
        <w:rPr>
          <w:rFonts w:ascii="Arial" w:hAnsi="Arial" w:cs="Arial"/>
        </w:rPr>
        <w:t xml:space="preserve">em by return in order that a schedule </w:t>
      </w:r>
      <w:proofErr w:type="gramStart"/>
      <w:r>
        <w:rPr>
          <w:rFonts w:ascii="Arial" w:hAnsi="Arial" w:cs="Arial"/>
        </w:rPr>
        <w:t>be</w:t>
      </w:r>
      <w:proofErr w:type="gramEnd"/>
      <w:r>
        <w:rPr>
          <w:rFonts w:ascii="Arial" w:hAnsi="Arial" w:cs="Arial"/>
        </w:rPr>
        <w:t xml:space="preserve"> prepared and the next stage agreed.</w:t>
      </w:r>
    </w:p>
    <w:p w:rsidR="00010341" w:rsidRPr="00010341" w:rsidRDefault="00010341" w:rsidP="00010341">
      <w:pPr>
        <w:tabs>
          <w:tab w:val="left" w:pos="993"/>
        </w:tabs>
        <w:spacing w:after="0"/>
        <w:ind w:left="993"/>
        <w:rPr>
          <w:rFonts w:ascii="Arial" w:hAnsi="Arial" w:cs="Arial"/>
          <w:sz w:val="16"/>
          <w:szCs w:val="16"/>
        </w:rPr>
      </w:pPr>
    </w:p>
    <w:p w:rsidR="00010341" w:rsidRDefault="00C96892" w:rsidP="00010341">
      <w:pPr>
        <w:tabs>
          <w:tab w:val="left" w:pos="993"/>
        </w:tabs>
        <w:spacing w:after="0"/>
        <w:ind w:left="993" w:hanging="993"/>
        <w:rPr>
          <w:rFonts w:ascii="Arial" w:hAnsi="Arial" w:cs="Arial"/>
          <w:b/>
        </w:rPr>
      </w:pPr>
      <w:r>
        <w:rPr>
          <w:rFonts w:ascii="Arial" w:hAnsi="Arial" w:cs="Arial"/>
          <w:b/>
        </w:rPr>
        <w:t>14/777</w:t>
      </w:r>
      <w:r w:rsidR="00010341" w:rsidRPr="00010341">
        <w:rPr>
          <w:rFonts w:ascii="Arial" w:hAnsi="Arial" w:cs="Arial"/>
          <w:b/>
        </w:rPr>
        <w:tab/>
      </w:r>
      <w:r w:rsidR="00010341">
        <w:rPr>
          <w:rFonts w:ascii="Arial" w:hAnsi="Arial" w:cs="Arial"/>
          <w:b/>
        </w:rPr>
        <w:t>Standing Orders</w:t>
      </w:r>
    </w:p>
    <w:p w:rsidR="00010341" w:rsidRPr="00010341" w:rsidRDefault="00010341" w:rsidP="00010341">
      <w:pPr>
        <w:tabs>
          <w:tab w:val="left" w:pos="993"/>
        </w:tabs>
        <w:spacing w:after="0"/>
        <w:ind w:left="993" w:hanging="993"/>
        <w:rPr>
          <w:rFonts w:ascii="Arial" w:hAnsi="Arial" w:cs="Arial"/>
        </w:rPr>
      </w:pPr>
      <w:r>
        <w:rPr>
          <w:rFonts w:ascii="Arial" w:hAnsi="Arial" w:cs="Arial"/>
          <w:b/>
        </w:rPr>
        <w:tab/>
      </w:r>
      <w:r>
        <w:rPr>
          <w:rFonts w:ascii="Arial" w:hAnsi="Arial" w:cs="Arial"/>
        </w:rPr>
        <w:t xml:space="preserve">It was </w:t>
      </w:r>
      <w:r>
        <w:rPr>
          <w:rFonts w:ascii="Arial" w:hAnsi="Arial" w:cs="Arial"/>
          <w:b/>
          <w:i/>
        </w:rPr>
        <w:t xml:space="preserve">resolved </w:t>
      </w:r>
      <w:r>
        <w:rPr>
          <w:rFonts w:ascii="Arial" w:hAnsi="Arial" w:cs="Arial"/>
        </w:rPr>
        <w:t>to adopt the Standing Orders as presented.</w:t>
      </w:r>
    </w:p>
    <w:p w:rsidR="00010341" w:rsidRPr="00010341" w:rsidRDefault="00010341" w:rsidP="00010341">
      <w:pPr>
        <w:tabs>
          <w:tab w:val="left" w:pos="993"/>
        </w:tabs>
        <w:spacing w:after="0"/>
        <w:ind w:left="993" w:hanging="993"/>
        <w:rPr>
          <w:rFonts w:ascii="Arial" w:hAnsi="Arial" w:cs="Arial"/>
          <w:b/>
        </w:rPr>
      </w:pPr>
    </w:p>
    <w:p w:rsidR="00010341" w:rsidRDefault="00C96892" w:rsidP="00010341">
      <w:pPr>
        <w:tabs>
          <w:tab w:val="left" w:pos="993"/>
        </w:tabs>
        <w:spacing w:after="0"/>
        <w:rPr>
          <w:rFonts w:ascii="Arial" w:hAnsi="Arial" w:cs="Arial"/>
          <w:b/>
        </w:rPr>
      </w:pPr>
      <w:r>
        <w:rPr>
          <w:rFonts w:ascii="Arial" w:hAnsi="Arial" w:cs="Arial"/>
          <w:b/>
        </w:rPr>
        <w:lastRenderedPageBreak/>
        <w:t>14/778</w:t>
      </w:r>
      <w:r w:rsidR="00010341">
        <w:rPr>
          <w:rFonts w:ascii="Arial" w:hAnsi="Arial" w:cs="Arial"/>
          <w:b/>
        </w:rPr>
        <w:tab/>
        <w:t>Financial Regulations</w:t>
      </w:r>
    </w:p>
    <w:p w:rsidR="00010341" w:rsidRDefault="00010341" w:rsidP="0075566E">
      <w:pPr>
        <w:tabs>
          <w:tab w:val="left" w:pos="993"/>
        </w:tabs>
        <w:spacing w:after="0"/>
        <w:ind w:left="993"/>
        <w:rPr>
          <w:rFonts w:ascii="Arial" w:hAnsi="Arial" w:cs="Arial"/>
        </w:rPr>
      </w:pPr>
      <w:r>
        <w:rPr>
          <w:rFonts w:ascii="Arial" w:hAnsi="Arial" w:cs="Arial"/>
        </w:rPr>
        <w:t xml:space="preserve">It was </w:t>
      </w:r>
      <w:r>
        <w:rPr>
          <w:rFonts w:ascii="Arial" w:hAnsi="Arial" w:cs="Arial"/>
          <w:b/>
          <w:i/>
        </w:rPr>
        <w:t xml:space="preserve">resolved </w:t>
      </w:r>
      <w:r>
        <w:rPr>
          <w:rFonts w:ascii="Arial" w:hAnsi="Arial" w:cs="Arial"/>
        </w:rPr>
        <w:t xml:space="preserve">to </w:t>
      </w:r>
      <w:r w:rsidR="0075566E">
        <w:rPr>
          <w:rFonts w:ascii="Arial" w:hAnsi="Arial" w:cs="Arial"/>
        </w:rPr>
        <w:t xml:space="preserve">continue with current </w:t>
      </w:r>
      <w:r>
        <w:rPr>
          <w:rFonts w:ascii="Arial" w:hAnsi="Arial" w:cs="Arial"/>
        </w:rPr>
        <w:t>Finan</w:t>
      </w:r>
      <w:r w:rsidR="0075566E">
        <w:rPr>
          <w:rFonts w:ascii="Arial" w:hAnsi="Arial" w:cs="Arial"/>
        </w:rPr>
        <w:t xml:space="preserve">cial Regulations pending the outcome of discussions at the next Finance &amp; General purposes </w:t>
      </w:r>
      <w:r w:rsidR="00911F17">
        <w:rPr>
          <w:rFonts w:ascii="Arial" w:hAnsi="Arial" w:cs="Arial"/>
        </w:rPr>
        <w:t xml:space="preserve">committee </w:t>
      </w:r>
      <w:r w:rsidR="0075566E">
        <w:rPr>
          <w:rFonts w:ascii="Arial" w:hAnsi="Arial" w:cs="Arial"/>
        </w:rPr>
        <w:t xml:space="preserve">meeting with regard to electronic payments. Cllr Hyde provided a verbal report on a recent seminar he had attended on the Unity Trust Bank and CCLA Investment Fund and it was agreed that the options with regard to these items would also be discussed at F&amp;GP and may impact on any revisions to the </w:t>
      </w:r>
      <w:proofErr w:type="gramStart"/>
      <w:r w:rsidR="0075566E">
        <w:rPr>
          <w:rFonts w:ascii="Arial" w:hAnsi="Arial" w:cs="Arial"/>
        </w:rPr>
        <w:t>Financial</w:t>
      </w:r>
      <w:proofErr w:type="gramEnd"/>
      <w:r w:rsidR="0075566E">
        <w:rPr>
          <w:rFonts w:ascii="Arial" w:hAnsi="Arial" w:cs="Arial"/>
        </w:rPr>
        <w:t xml:space="preserve"> regulations.</w:t>
      </w:r>
    </w:p>
    <w:p w:rsidR="0075566E" w:rsidRPr="0075566E" w:rsidRDefault="0075566E" w:rsidP="0075566E">
      <w:pPr>
        <w:tabs>
          <w:tab w:val="left" w:pos="993"/>
        </w:tabs>
        <w:spacing w:after="0"/>
        <w:ind w:left="993"/>
        <w:rPr>
          <w:rFonts w:ascii="Arial" w:hAnsi="Arial" w:cs="Arial"/>
          <w:sz w:val="16"/>
          <w:szCs w:val="16"/>
        </w:rPr>
      </w:pPr>
    </w:p>
    <w:p w:rsidR="00911F17" w:rsidRDefault="00C96892" w:rsidP="00010341">
      <w:pPr>
        <w:tabs>
          <w:tab w:val="left" w:pos="993"/>
        </w:tabs>
        <w:spacing w:after="0"/>
        <w:rPr>
          <w:rFonts w:ascii="Arial" w:hAnsi="Arial" w:cs="Arial"/>
          <w:b/>
        </w:rPr>
      </w:pPr>
      <w:r>
        <w:rPr>
          <w:rFonts w:ascii="Arial" w:hAnsi="Arial" w:cs="Arial"/>
          <w:b/>
        </w:rPr>
        <w:t>14/779</w:t>
      </w:r>
      <w:r w:rsidR="00911F17">
        <w:rPr>
          <w:rFonts w:ascii="Arial" w:hAnsi="Arial" w:cs="Arial"/>
          <w:b/>
        </w:rPr>
        <w:tab/>
        <w:t>Internal Audit Monitors</w:t>
      </w:r>
    </w:p>
    <w:p w:rsidR="00911F17" w:rsidRDefault="00911F17" w:rsidP="00911F17">
      <w:pPr>
        <w:tabs>
          <w:tab w:val="left" w:pos="993"/>
        </w:tabs>
        <w:spacing w:after="0"/>
        <w:ind w:left="993"/>
        <w:rPr>
          <w:rFonts w:ascii="Arial" w:hAnsi="Arial" w:cs="Arial"/>
        </w:rPr>
      </w:pPr>
      <w:r>
        <w:rPr>
          <w:rFonts w:ascii="Arial" w:hAnsi="Arial" w:cs="Arial"/>
        </w:rPr>
        <w:t xml:space="preserve">It was </w:t>
      </w:r>
      <w:r>
        <w:rPr>
          <w:rFonts w:ascii="Arial" w:hAnsi="Arial" w:cs="Arial"/>
          <w:b/>
          <w:i/>
        </w:rPr>
        <w:t xml:space="preserve">resolved </w:t>
      </w:r>
      <w:r>
        <w:rPr>
          <w:rFonts w:ascii="Arial" w:hAnsi="Arial" w:cs="Arial"/>
        </w:rPr>
        <w:t xml:space="preserve">to appoint Cllrs P Blandamer, Hutt, Johnson &amp; Potter as internal audit monitors for the year and it was further </w:t>
      </w:r>
      <w:proofErr w:type="gramStart"/>
      <w:r>
        <w:rPr>
          <w:rFonts w:ascii="Arial" w:hAnsi="Arial" w:cs="Arial"/>
          <w:b/>
          <w:i/>
        </w:rPr>
        <w:t xml:space="preserve">resolved </w:t>
      </w:r>
      <w:r>
        <w:rPr>
          <w:rFonts w:ascii="Arial" w:hAnsi="Arial" w:cs="Arial"/>
        </w:rPr>
        <w:t xml:space="preserve"> that</w:t>
      </w:r>
      <w:proofErr w:type="gramEnd"/>
      <w:r>
        <w:rPr>
          <w:rFonts w:ascii="Arial" w:hAnsi="Arial" w:cs="Arial"/>
        </w:rPr>
        <w:t xml:space="preserve"> Cllr Johnson lead the audit monitoring team.</w:t>
      </w:r>
    </w:p>
    <w:p w:rsidR="00911F17" w:rsidRPr="00911F17" w:rsidRDefault="00911F17" w:rsidP="00911F17">
      <w:pPr>
        <w:tabs>
          <w:tab w:val="left" w:pos="993"/>
        </w:tabs>
        <w:spacing w:after="0"/>
        <w:ind w:left="993"/>
        <w:rPr>
          <w:rFonts w:ascii="Arial" w:hAnsi="Arial" w:cs="Arial"/>
          <w:sz w:val="16"/>
          <w:szCs w:val="16"/>
        </w:rPr>
      </w:pPr>
    </w:p>
    <w:p w:rsidR="00911F17" w:rsidRDefault="00C96892" w:rsidP="00911F17">
      <w:pPr>
        <w:tabs>
          <w:tab w:val="left" w:pos="993"/>
        </w:tabs>
        <w:spacing w:after="0"/>
        <w:ind w:left="993" w:hanging="993"/>
        <w:rPr>
          <w:rFonts w:ascii="Arial" w:hAnsi="Arial" w:cs="Arial"/>
          <w:b/>
        </w:rPr>
      </w:pPr>
      <w:r>
        <w:rPr>
          <w:rFonts w:ascii="Arial" w:hAnsi="Arial" w:cs="Arial"/>
          <w:b/>
        </w:rPr>
        <w:t>14/780</w:t>
      </w:r>
      <w:r w:rsidR="00911F17" w:rsidRPr="00911F17">
        <w:rPr>
          <w:rFonts w:ascii="Arial" w:hAnsi="Arial" w:cs="Arial"/>
          <w:b/>
        </w:rPr>
        <w:tab/>
      </w:r>
      <w:r w:rsidR="00911F17">
        <w:rPr>
          <w:rFonts w:ascii="Arial" w:hAnsi="Arial" w:cs="Arial"/>
          <w:b/>
        </w:rPr>
        <w:t>Bank Mandate &amp; Signatories</w:t>
      </w:r>
    </w:p>
    <w:p w:rsidR="00911F17" w:rsidRDefault="00911F17" w:rsidP="00911F17">
      <w:pPr>
        <w:tabs>
          <w:tab w:val="left" w:pos="993"/>
        </w:tabs>
        <w:spacing w:after="0"/>
        <w:ind w:left="993" w:hanging="993"/>
        <w:rPr>
          <w:rFonts w:ascii="Arial" w:hAnsi="Arial" w:cs="Arial"/>
        </w:rPr>
      </w:pPr>
      <w:r>
        <w:rPr>
          <w:rFonts w:ascii="Arial" w:hAnsi="Arial" w:cs="Arial"/>
          <w:b/>
        </w:rPr>
        <w:tab/>
      </w:r>
      <w:r>
        <w:rPr>
          <w:rFonts w:ascii="Arial" w:hAnsi="Arial" w:cs="Arial"/>
        </w:rPr>
        <w:t xml:space="preserve">It was </w:t>
      </w:r>
      <w:r>
        <w:rPr>
          <w:rFonts w:ascii="Arial" w:hAnsi="Arial" w:cs="Arial"/>
          <w:b/>
          <w:i/>
        </w:rPr>
        <w:t xml:space="preserve">resolved </w:t>
      </w:r>
      <w:r>
        <w:rPr>
          <w:rFonts w:ascii="Arial" w:hAnsi="Arial" w:cs="Arial"/>
        </w:rPr>
        <w:t>to continue with current Bank Mandate and signatories arrangements pending the outcome of discussions at the next Finance &amp; General Purposes committee meeting with regard to potential changes of banking arrangements.</w:t>
      </w:r>
    </w:p>
    <w:p w:rsidR="00911F17" w:rsidRPr="00911F17" w:rsidRDefault="00911F17" w:rsidP="00911F17">
      <w:pPr>
        <w:tabs>
          <w:tab w:val="left" w:pos="993"/>
        </w:tabs>
        <w:spacing w:after="0"/>
        <w:ind w:left="993" w:hanging="993"/>
        <w:rPr>
          <w:rFonts w:ascii="Arial" w:hAnsi="Arial" w:cs="Arial"/>
          <w:sz w:val="16"/>
          <w:szCs w:val="16"/>
        </w:rPr>
      </w:pPr>
    </w:p>
    <w:p w:rsidR="00911F17" w:rsidRDefault="00C96892" w:rsidP="00911F17">
      <w:pPr>
        <w:tabs>
          <w:tab w:val="left" w:pos="993"/>
        </w:tabs>
        <w:spacing w:after="0"/>
        <w:ind w:left="993" w:hanging="993"/>
        <w:rPr>
          <w:rFonts w:ascii="Arial" w:hAnsi="Arial" w:cs="Arial"/>
          <w:b/>
        </w:rPr>
      </w:pPr>
      <w:r>
        <w:rPr>
          <w:rFonts w:ascii="Arial" w:hAnsi="Arial" w:cs="Arial"/>
          <w:b/>
        </w:rPr>
        <w:t>14/781</w:t>
      </w:r>
      <w:r w:rsidR="00911F17">
        <w:rPr>
          <w:rFonts w:ascii="Arial" w:hAnsi="Arial" w:cs="Arial"/>
          <w:b/>
        </w:rPr>
        <w:tab/>
        <w:t>Annual Parish Meeting and Annual Report</w:t>
      </w:r>
    </w:p>
    <w:p w:rsidR="00911F17" w:rsidRPr="00911F17" w:rsidRDefault="00911F17" w:rsidP="00911F17">
      <w:pPr>
        <w:tabs>
          <w:tab w:val="left" w:pos="993"/>
        </w:tabs>
        <w:spacing w:after="0"/>
        <w:ind w:left="993" w:hanging="993"/>
        <w:rPr>
          <w:rFonts w:ascii="Arial" w:hAnsi="Arial" w:cs="Arial"/>
        </w:rPr>
      </w:pPr>
      <w:r>
        <w:rPr>
          <w:rFonts w:ascii="Arial" w:hAnsi="Arial" w:cs="Arial"/>
          <w:b/>
        </w:rPr>
        <w:tab/>
      </w:r>
      <w:r>
        <w:rPr>
          <w:rFonts w:ascii="Arial" w:hAnsi="Arial" w:cs="Arial"/>
        </w:rPr>
        <w:t>The Parish Clerk confirmed arrangements for the Annual Parish Meeting which was to be held in Burton Joyce Library on Tuesday 13</w:t>
      </w:r>
      <w:r w:rsidRPr="00911F17">
        <w:rPr>
          <w:rFonts w:ascii="Arial" w:hAnsi="Arial" w:cs="Arial"/>
          <w:vertAlign w:val="superscript"/>
        </w:rPr>
        <w:t>th</w:t>
      </w:r>
      <w:r>
        <w:rPr>
          <w:rFonts w:ascii="Arial" w:hAnsi="Arial" w:cs="Arial"/>
        </w:rPr>
        <w:t xml:space="preserve"> May at 7.30pm. It was noted that the draft Annual Report would be circulated to Committee Chairs for comment before the end of the week.</w:t>
      </w:r>
    </w:p>
    <w:p w:rsidR="00911F17" w:rsidRPr="00911F17" w:rsidRDefault="00911F17" w:rsidP="00010341">
      <w:pPr>
        <w:tabs>
          <w:tab w:val="left" w:pos="993"/>
        </w:tabs>
        <w:spacing w:after="0"/>
        <w:rPr>
          <w:rFonts w:ascii="Arial" w:hAnsi="Arial" w:cs="Arial"/>
          <w:b/>
          <w:sz w:val="16"/>
          <w:szCs w:val="16"/>
        </w:rPr>
      </w:pPr>
    </w:p>
    <w:p w:rsidR="00325F3C" w:rsidRDefault="00C96892" w:rsidP="00010341">
      <w:pPr>
        <w:tabs>
          <w:tab w:val="left" w:pos="993"/>
        </w:tabs>
        <w:spacing w:after="0"/>
        <w:rPr>
          <w:rFonts w:ascii="Arial" w:hAnsi="Arial" w:cs="Arial"/>
          <w:b/>
        </w:rPr>
      </w:pPr>
      <w:r>
        <w:rPr>
          <w:rFonts w:ascii="Arial" w:hAnsi="Arial" w:cs="Arial"/>
          <w:b/>
        </w:rPr>
        <w:t>14/782</w:t>
      </w:r>
      <w:r w:rsidR="00911F17">
        <w:rPr>
          <w:rFonts w:ascii="Arial" w:hAnsi="Arial" w:cs="Arial"/>
          <w:b/>
        </w:rPr>
        <w:tab/>
      </w:r>
      <w:r w:rsidR="00325F3C">
        <w:rPr>
          <w:rFonts w:ascii="Arial" w:hAnsi="Arial" w:cs="Arial"/>
          <w:b/>
        </w:rPr>
        <w:t xml:space="preserve">Budget Performance &amp; Bank Reconciliation </w:t>
      </w:r>
    </w:p>
    <w:p w:rsidR="00A35A4C" w:rsidRDefault="00E30BA8" w:rsidP="00FD1C89">
      <w:pPr>
        <w:spacing w:after="0"/>
        <w:ind w:left="992" w:firstLine="1"/>
        <w:rPr>
          <w:rFonts w:ascii="Arial" w:hAnsi="Arial" w:cs="Arial"/>
        </w:rPr>
      </w:pPr>
      <w:r w:rsidRPr="00E30BA8">
        <w:rPr>
          <w:rFonts w:ascii="Arial" w:hAnsi="Arial" w:cs="Arial"/>
        </w:rPr>
        <w:t xml:space="preserve">It </w:t>
      </w:r>
      <w:r w:rsidR="00A35A4C">
        <w:rPr>
          <w:rFonts w:ascii="Arial" w:hAnsi="Arial" w:cs="Arial"/>
        </w:rPr>
        <w:t xml:space="preserve">was </w:t>
      </w:r>
      <w:r w:rsidR="00A35A4C">
        <w:rPr>
          <w:rFonts w:ascii="Arial" w:hAnsi="Arial" w:cs="Arial"/>
          <w:b/>
          <w:i/>
        </w:rPr>
        <w:t xml:space="preserve">resolved </w:t>
      </w:r>
      <w:r w:rsidR="00A35A4C">
        <w:rPr>
          <w:rFonts w:ascii="Arial" w:hAnsi="Arial" w:cs="Arial"/>
        </w:rPr>
        <w:t>to approve the sch</w:t>
      </w:r>
      <w:r w:rsidR="006D353A">
        <w:rPr>
          <w:rFonts w:ascii="Arial" w:hAnsi="Arial" w:cs="Arial"/>
        </w:rPr>
        <w:t xml:space="preserve">edule </w:t>
      </w:r>
      <w:r w:rsidR="00FD1C89">
        <w:rPr>
          <w:rFonts w:ascii="Arial" w:hAnsi="Arial" w:cs="Arial"/>
        </w:rPr>
        <w:t xml:space="preserve">of cheque payments for </w:t>
      </w:r>
      <w:r w:rsidR="00911F17">
        <w:rPr>
          <w:rFonts w:ascii="Arial" w:hAnsi="Arial" w:cs="Arial"/>
        </w:rPr>
        <w:t xml:space="preserve">April/May </w:t>
      </w:r>
      <w:r w:rsidR="00A35A4C">
        <w:rPr>
          <w:rFonts w:ascii="Arial" w:hAnsi="Arial" w:cs="Arial"/>
        </w:rPr>
        <w:t>which h</w:t>
      </w:r>
      <w:r w:rsidR="00FD1C89">
        <w:rPr>
          <w:rFonts w:ascii="Arial" w:hAnsi="Arial" w:cs="Arial"/>
        </w:rPr>
        <w:t xml:space="preserve">ad been </w:t>
      </w:r>
      <w:r w:rsidR="00F62504">
        <w:rPr>
          <w:rFonts w:ascii="Arial" w:hAnsi="Arial" w:cs="Arial"/>
        </w:rPr>
        <w:t xml:space="preserve">tabled at the meeting. </w:t>
      </w:r>
      <w:r w:rsidR="00911F17">
        <w:rPr>
          <w:rFonts w:ascii="Arial" w:hAnsi="Arial" w:cs="Arial"/>
        </w:rPr>
        <w:t>It was noted that the draft annual accounts would be available from Friday 9</w:t>
      </w:r>
      <w:r w:rsidR="00911F17" w:rsidRPr="00911F17">
        <w:rPr>
          <w:rFonts w:ascii="Arial" w:hAnsi="Arial" w:cs="Arial"/>
          <w:vertAlign w:val="superscript"/>
        </w:rPr>
        <w:t>th</w:t>
      </w:r>
      <w:r w:rsidR="00911F17">
        <w:rPr>
          <w:rFonts w:ascii="Arial" w:hAnsi="Arial" w:cs="Arial"/>
        </w:rPr>
        <w:t xml:space="preserve"> May</w:t>
      </w:r>
      <w:r w:rsidR="00EA2EB1">
        <w:rPr>
          <w:rFonts w:ascii="Arial" w:hAnsi="Arial" w:cs="Arial"/>
        </w:rPr>
        <w:t>.</w:t>
      </w:r>
    </w:p>
    <w:p w:rsidR="00A35A4C" w:rsidRPr="00DB36EE" w:rsidRDefault="00A35A4C" w:rsidP="00A35A4C">
      <w:pPr>
        <w:spacing w:after="0"/>
        <w:ind w:left="992" w:hanging="992"/>
        <w:rPr>
          <w:rFonts w:ascii="Arial" w:hAnsi="Arial" w:cs="Arial"/>
          <w:sz w:val="16"/>
          <w:szCs w:val="16"/>
        </w:rPr>
      </w:pPr>
    </w:p>
    <w:p w:rsidR="00EA2EB1" w:rsidRDefault="00C96892" w:rsidP="00EA2EB1">
      <w:pPr>
        <w:spacing w:after="0"/>
        <w:ind w:left="992" w:hanging="992"/>
        <w:rPr>
          <w:rFonts w:ascii="Arial" w:hAnsi="Arial" w:cs="Arial"/>
          <w:b/>
        </w:rPr>
      </w:pPr>
      <w:r>
        <w:rPr>
          <w:rFonts w:ascii="Arial" w:hAnsi="Arial" w:cs="Arial"/>
          <w:b/>
        </w:rPr>
        <w:t>14/783</w:t>
      </w:r>
      <w:r w:rsidR="00A35A4C">
        <w:rPr>
          <w:rFonts w:ascii="Arial" w:hAnsi="Arial" w:cs="Arial"/>
          <w:b/>
        </w:rPr>
        <w:tab/>
      </w:r>
      <w:r w:rsidR="00EA2EB1">
        <w:rPr>
          <w:rFonts w:ascii="Arial" w:hAnsi="Arial" w:cs="Arial"/>
          <w:b/>
        </w:rPr>
        <w:t>Parish Council Review &amp; Strategic Planning</w:t>
      </w:r>
    </w:p>
    <w:p w:rsidR="00EA2EB1" w:rsidRDefault="00EA2EB1" w:rsidP="00A35A4C">
      <w:pPr>
        <w:spacing w:after="0"/>
        <w:ind w:left="992" w:hanging="992"/>
        <w:rPr>
          <w:rFonts w:ascii="Arial" w:hAnsi="Arial" w:cs="Arial"/>
        </w:rPr>
      </w:pPr>
      <w:r>
        <w:rPr>
          <w:rFonts w:ascii="Arial" w:hAnsi="Arial" w:cs="Arial"/>
          <w:b/>
        </w:rPr>
        <w:tab/>
      </w:r>
      <w:r>
        <w:rPr>
          <w:rFonts w:ascii="Arial" w:hAnsi="Arial" w:cs="Arial"/>
        </w:rPr>
        <w:t xml:space="preserve">The Chair and Parish Clerk presented a verbal proposal with regard to inviting an external facilitator to meet with members to conduct a review of the Parish Council and to support the development of a revised strategic plan. It was noted that there had been a number of pressures with regard to volume and complexity of projects undertaken during the last two years and it would be timely to reflect how the Parish Council had performed both as individuals and collectively as a group. Following a brief discussion it was </w:t>
      </w:r>
      <w:r>
        <w:rPr>
          <w:rFonts w:ascii="Arial" w:hAnsi="Arial" w:cs="Arial"/>
          <w:b/>
          <w:i/>
        </w:rPr>
        <w:t xml:space="preserve">resolved </w:t>
      </w:r>
      <w:r>
        <w:rPr>
          <w:rFonts w:ascii="Arial" w:hAnsi="Arial" w:cs="Arial"/>
        </w:rPr>
        <w:t>to appoint an external facilitator to conduct a review and assist with a revised strategic plan. It was agreed that the Parish Clerk would co-ordinate meeting arrangements and advise accordingly.</w:t>
      </w:r>
    </w:p>
    <w:p w:rsidR="00EA2EB1" w:rsidRPr="00C96892" w:rsidRDefault="00EA2EB1" w:rsidP="00A35A4C">
      <w:pPr>
        <w:spacing w:after="0"/>
        <w:ind w:left="992" w:hanging="992"/>
        <w:rPr>
          <w:rFonts w:ascii="Arial" w:hAnsi="Arial" w:cs="Arial"/>
          <w:sz w:val="16"/>
          <w:szCs w:val="16"/>
        </w:rPr>
      </w:pPr>
    </w:p>
    <w:p w:rsidR="00A35A4C" w:rsidRDefault="00C96892" w:rsidP="00A35A4C">
      <w:pPr>
        <w:spacing w:after="0"/>
        <w:ind w:left="992" w:hanging="992"/>
        <w:rPr>
          <w:rFonts w:ascii="Arial" w:hAnsi="Arial" w:cs="Arial"/>
          <w:b/>
        </w:rPr>
      </w:pPr>
      <w:r>
        <w:rPr>
          <w:rFonts w:ascii="Arial" w:hAnsi="Arial" w:cs="Arial"/>
          <w:b/>
        </w:rPr>
        <w:t>14/784</w:t>
      </w:r>
      <w:r w:rsidR="00EA2EB1">
        <w:rPr>
          <w:rFonts w:ascii="Arial" w:hAnsi="Arial" w:cs="Arial"/>
          <w:b/>
        </w:rPr>
        <w:tab/>
      </w:r>
      <w:r w:rsidR="00A35A4C">
        <w:rPr>
          <w:rFonts w:ascii="Arial" w:hAnsi="Arial" w:cs="Arial"/>
          <w:b/>
        </w:rPr>
        <w:t>Correspondence</w:t>
      </w:r>
    </w:p>
    <w:p w:rsidR="00A35A4C" w:rsidRDefault="00E30BA8" w:rsidP="00A35A4C">
      <w:pPr>
        <w:spacing w:after="0"/>
        <w:ind w:left="992" w:hanging="992"/>
        <w:rPr>
          <w:rFonts w:ascii="Arial" w:hAnsi="Arial" w:cs="Arial"/>
        </w:rPr>
      </w:pPr>
      <w:r>
        <w:rPr>
          <w:rFonts w:ascii="Arial" w:hAnsi="Arial" w:cs="Arial"/>
          <w:sz w:val="16"/>
          <w:szCs w:val="16"/>
        </w:rPr>
        <w:tab/>
      </w:r>
      <w:r>
        <w:rPr>
          <w:rFonts w:ascii="Arial" w:hAnsi="Arial" w:cs="Arial"/>
        </w:rPr>
        <w:t xml:space="preserve">It was </w:t>
      </w:r>
      <w:r w:rsidR="00020999">
        <w:rPr>
          <w:rFonts w:ascii="Arial" w:hAnsi="Arial" w:cs="Arial"/>
          <w:b/>
          <w:i/>
        </w:rPr>
        <w:t xml:space="preserve">resolved </w:t>
      </w:r>
      <w:r w:rsidR="00020999">
        <w:rPr>
          <w:rFonts w:ascii="Arial" w:hAnsi="Arial" w:cs="Arial"/>
        </w:rPr>
        <w:t>to note the correspondence detailed as an attachment to the agenda and to consider the following items requiring decision/action:</w:t>
      </w:r>
    </w:p>
    <w:p w:rsidR="00020999" w:rsidRPr="00020999" w:rsidRDefault="00020999" w:rsidP="00020999">
      <w:pPr>
        <w:pStyle w:val="ListParagraph"/>
        <w:numPr>
          <w:ilvl w:val="0"/>
          <w:numId w:val="18"/>
        </w:numPr>
        <w:spacing w:after="0"/>
        <w:rPr>
          <w:rFonts w:ascii="Arial" w:hAnsi="Arial" w:cs="Arial"/>
          <w:b/>
        </w:rPr>
      </w:pPr>
      <w:r>
        <w:rPr>
          <w:rFonts w:ascii="Arial" w:hAnsi="Arial" w:cs="Arial"/>
          <w:b/>
        </w:rPr>
        <w:t>Mrs S O – Allotments:</w:t>
      </w:r>
      <w:r>
        <w:rPr>
          <w:rFonts w:ascii="Arial" w:hAnsi="Arial" w:cs="Arial"/>
        </w:rPr>
        <w:t xml:space="preserve">   It was </w:t>
      </w:r>
      <w:r>
        <w:rPr>
          <w:rFonts w:ascii="Arial" w:hAnsi="Arial" w:cs="Arial"/>
          <w:b/>
          <w:i/>
        </w:rPr>
        <w:t xml:space="preserve">resolved </w:t>
      </w:r>
      <w:r>
        <w:rPr>
          <w:rFonts w:ascii="Arial" w:hAnsi="Arial" w:cs="Arial"/>
        </w:rPr>
        <w:t>to authorise re-designation of allotment size and to make appropriate refund.</w:t>
      </w:r>
    </w:p>
    <w:p w:rsidR="00020999" w:rsidRPr="00020999" w:rsidRDefault="00020999" w:rsidP="00020999">
      <w:pPr>
        <w:pStyle w:val="ListParagraph"/>
        <w:numPr>
          <w:ilvl w:val="0"/>
          <w:numId w:val="18"/>
        </w:numPr>
        <w:spacing w:after="0"/>
        <w:rPr>
          <w:rFonts w:ascii="Arial" w:hAnsi="Arial" w:cs="Arial"/>
          <w:b/>
        </w:rPr>
      </w:pPr>
      <w:r>
        <w:rPr>
          <w:rFonts w:ascii="Arial" w:hAnsi="Arial" w:cs="Arial"/>
          <w:b/>
        </w:rPr>
        <w:t xml:space="preserve">Mr G J – Pedestrian Crossing:   </w:t>
      </w:r>
      <w:r>
        <w:rPr>
          <w:rFonts w:ascii="Arial" w:hAnsi="Arial" w:cs="Arial"/>
        </w:rPr>
        <w:t xml:space="preserve">It was </w:t>
      </w:r>
      <w:r>
        <w:rPr>
          <w:rFonts w:ascii="Arial" w:hAnsi="Arial" w:cs="Arial"/>
          <w:b/>
          <w:i/>
        </w:rPr>
        <w:t xml:space="preserve">resolved </w:t>
      </w:r>
      <w:r>
        <w:rPr>
          <w:rFonts w:ascii="Arial" w:hAnsi="Arial" w:cs="Arial"/>
        </w:rPr>
        <w:t>to write letter of support to Mr G J with regard to his proposals for installing a pedestrian crossing within the village.</w:t>
      </w:r>
    </w:p>
    <w:p w:rsidR="00020999" w:rsidRPr="00020999" w:rsidRDefault="00020999" w:rsidP="00020999">
      <w:pPr>
        <w:pStyle w:val="ListParagraph"/>
        <w:numPr>
          <w:ilvl w:val="0"/>
          <w:numId w:val="18"/>
        </w:numPr>
        <w:spacing w:after="0"/>
        <w:rPr>
          <w:rFonts w:ascii="Arial" w:hAnsi="Arial" w:cs="Arial"/>
          <w:b/>
        </w:rPr>
      </w:pPr>
      <w:r>
        <w:rPr>
          <w:rFonts w:ascii="Arial" w:hAnsi="Arial" w:cs="Arial"/>
          <w:b/>
        </w:rPr>
        <w:lastRenderedPageBreak/>
        <w:t xml:space="preserve">Mrs W C – Poplars Concessionary Rate:   </w:t>
      </w:r>
      <w:r>
        <w:rPr>
          <w:rFonts w:ascii="Arial" w:hAnsi="Arial" w:cs="Arial"/>
        </w:rPr>
        <w:t xml:space="preserve"> It was </w:t>
      </w:r>
      <w:r>
        <w:rPr>
          <w:rFonts w:ascii="Arial" w:hAnsi="Arial" w:cs="Arial"/>
          <w:b/>
          <w:i/>
        </w:rPr>
        <w:t xml:space="preserve">resolved </w:t>
      </w:r>
      <w:r>
        <w:rPr>
          <w:rFonts w:ascii="Arial" w:hAnsi="Arial" w:cs="Arial"/>
        </w:rPr>
        <w:t>to offer Mrs W C one sessions complimentary use of the pavilion and then to revert to the standard hire rate.</w:t>
      </w:r>
    </w:p>
    <w:p w:rsidR="00020999" w:rsidRPr="00020999" w:rsidRDefault="00020999" w:rsidP="00020999">
      <w:pPr>
        <w:pStyle w:val="ListParagraph"/>
        <w:numPr>
          <w:ilvl w:val="0"/>
          <w:numId w:val="18"/>
        </w:numPr>
        <w:spacing w:after="0"/>
        <w:rPr>
          <w:rFonts w:ascii="Arial" w:hAnsi="Arial" w:cs="Arial"/>
          <w:b/>
        </w:rPr>
      </w:pPr>
      <w:r>
        <w:rPr>
          <w:rFonts w:ascii="Arial" w:hAnsi="Arial" w:cs="Arial"/>
          <w:b/>
        </w:rPr>
        <w:t xml:space="preserve">Mrs D H – Dyke Maintenance:   </w:t>
      </w:r>
      <w:r>
        <w:rPr>
          <w:rFonts w:ascii="Arial" w:hAnsi="Arial" w:cs="Arial"/>
        </w:rPr>
        <w:t xml:space="preserve">It was </w:t>
      </w:r>
      <w:r>
        <w:rPr>
          <w:rFonts w:ascii="Arial" w:hAnsi="Arial" w:cs="Arial"/>
          <w:b/>
          <w:i/>
        </w:rPr>
        <w:t xml:space="preserve">resolved </w:t>
      </w:r>
      <w:r>
        <w:rPr>
          <w:rFonts w:ascii="Arial" w:hAnsi="Arial" w:cs="Arial"/>
        </w:rPr>
        <w:t xml:space="preserve">to refer the issues with regard to dyke maintenance to </w:t>
      </w:r>
      <w:proofErr w:type="spellStart"/>
      <w:r>
        <w:rPr>
          <w:rFonts w:ascii="Arial" w:hAnsi="Arial" w:cs="Arial"/>
        </w:rPr>
        <w:t>Notts</w:t>
      </w:r>
      <w:proofErr w:type="spellEnd"/>
      <w:r>
        <w:rPr>
          <w:rFonts w:ascii="Arial" w:hAnsi="Arial" w:cs="Arial"/>
        </w:rPr>
        <w:t xml:space="preserve"> County Council’s Highways Department.</w:t>
      </w:r>
    </w:p>
    <w:p w:rsidR="00020999" w:rsidRPr="00020999" w:rsidRDefault="00020999" w:rsidP="00020999">
      <w:pPr>
        <w:pStyle w:val="ListParagraph"/>
        <w:numPr>
          <w:ilvl w:val="0"/>
          <w:numId w:val="18"/>
        </w:numPr>
        <w:spacing w:after="0"/>
        <w:rPr>
          <w:rFonts w:ascii="Arial" w:hAnsi="Arial" w:cs="Arial"/>
          <w:b/>
        </w:rPr>
      </w:pPr>
      <w:proofErr w:type="spellStart"/>
      <w:r>
        <w:rPr>
          <w:rFonts w:ascii="Arial" w:hAnsi="Arial" w:cs="Arial"/>
          <w:b/>
        </w:rPr>
        <w:t>Notts</w:t>
      </w:r>
      <w:proofErr w:type="spellEnd"/>
      <w:r>
        <w:rPr>
          <w:rFonts w:ascii="Arial" w:hAnsi="Arial" w:cs="Arial"/>
          <w:b/>
        </w:rPr>
        <w:t xml:space="preserve"> County Council – Supporting Local Communities Fund:   </w:t>
      </w:r>
      <w:r>
        <w:rPr>
          <w:rFonts w:ascii="Arial" w:hAnsi="Arial" w:cs="Arial"/>
        </w:rPr>
        <w:t xml:space="preserve">It was </w:t>
      </w:r>
      <w:r>
        <w:rPr>
          <w:rFonts w:ascii="Arial" w:hAnsi="Arial" w:cs="Arial"/>
          <w:b/>
          <w:i/>
        </w:rPr>
        <w:t xml:space="preserve">resolved </w:t>
      </w:r>
      <w:r>
        <w:rPr>
          <w:rFonts w:ascii="Arial" w:hAnsi="Arial" w:cs="Arial"/>
        </w:rPr>
        <w:t>to note that the application for funding to support the village centre refurbishment and parking issues adjacent to the Roberts Recreation Ground had not been successful.</w:t>
      </w:r>
    </w:p>
    <w:p w:rsidR="00020999" w:rsidRPr="00020999" w:rsidRDefault="00020999" w:rsidP="00020999">
      <w:pPr>
        <w:pStyle w:val="ListParagraph"/>
        <w:numPr>
          <w:ilvl w:val="0"/>
          <w:numId w:val="18"/>
        </w:numPr>
        <w:spacing w:after="0"/>
        <w:rPr>
          <w:rFonts w:ascii="Arial" w:hAnsi="Arial" w:cs="Arial"/>
          <w:b/>
        </w:rPr>
      </w:pPr>
      <w:r>
        <w:rPr>
          <w:rFonts w:ascii="Arial" w:hAnsi="Arial" w:cs="Arial"/>
          <w:b/>
        </w:rPr>
        <w:t xml:space="preserve">Xylem Water Solutions:    </w:t>
      </w:r>
      <w:r>
        <w:rPr>
          <w:rFonts w:ascii="Arial" w:hAnsi="Arial" w:cs="Arial"/>
        </w:rPr>
        <w:t xml:space="preserve">It was </w:t>
      </w:r>
      <w:r>
        <w:rPr>
          <w:rFonts w:ascii="Arial" w:hAnsi="Arial" w:cs="Arial"/>
          <w:b/>
          <w:i/>
        </w:rPr>
        <w:t>resolved</w:t>
      </w:r>
      <w:r>
        <w:rPr>
          <w:rFonts w:ascii="Arial" w:hAnsi="Arial" w:cs="Arial"/>
        </w:rPr>
        <w:t xml:space="preserve"> to approve the annual renewal cost for pump maintenance at the Poplars Sports Ground and to agree to a 3 year plan.</w:t>
      </w:r>
    </w:p>
    <w:p w:rsidR="00020999" w:rsidRPr="00020999" w:rsidRDefault="00020999" w:rsidP="00020999">
      <w:pPr>
        <w:pStyle w:val="ListParagraph"/>
        <w:numPr>
          <w:ilvl w:val="0"/>
          <w:numId w:val="18"/>
        </w:numPr>
        <w:spacing w:after="0"/>
        <w:rPr>
          <w:rFonts w:ascii="Arial" w:hAnsi="Arial" w:cs="Arial"/>
          <w:b/>
        </w:rPr>
      </w:pPr>
      <w:r>
        <w:rPr>
          <w:rFonts w:ascii="Arial" w:hAnsi="Arial" w:cs="Arial"/>
          <w:b/>
        </w:rPr>
        <w:t>Northern Construction:</w:t>
      </w:r>
      <w:r>
        <w:rPr>
          <w:rFonts w:ascii="Arial" w:hAnsi="Arial" w:cs="Arial"/>
        </w:rPr>
        <w:t xml:space="preserve">   It was </w:t>
      </w:r>
      <w:r>
        <w:rPr>
          <w:rFonts w:ascii="Arial" w:hAnsi="Arial" w:cs="Arial"/>
          <w:b/>
          <w:i/>
        </w:rPr>
        <w:t xml:space="preserve">resolved </w:t>
      </w:r>
      <w:r>
        <w:rPr>
          <w:rFonts w:ascii="Arial" w:hAnsi="Arial" w:cs="Arial"/>
        </w:rPr>
        <w:t>to note the donation made by Northern Construction to land a helicopter at the Poplars Sports Ground.</w:t>
      </w:r>
    </w:p>
    <w:p w:rsidR="00E30BA8" w:rsidRPr="0011649D" w:rsidRDefault="00E30BA8" w:rsidP="00A35A4C">
      <w:pPr>
        <w:spacing w:after="0"/>
        <w:ind w:left="992" w:hanging="992"/>
        <w:rPr>
          <w:rFonts w:ascii="Arial" w:hAnsi="Arial" w:cs="Arial"/>
          <w:sz w:val="16"/>
          <w:szCs w:val="16"/>
        </w:rPr>
      </w:pPr>
    </w:p>
    <w:p w:rsidR="00F62504" w:rsidRDefault="00C96892" w:rsidP="00B400DA">
      <w:pPr>
        <w:spacing w:after="0"/>
        <w:ind w:left="992" w:hanging="992"/>
        <w:rPr>
          <w:rFonts w:ascii="Arial" w:hAnsi="Arial" w:cs="Arial"/>
          <w:b/>
        </w:rPr>
      </w:pPr>
      <w:r>
        <w:rPr>
          <w:rFonts w:ascii="Arial" w:hAnsi="Arial" w:cs="Arial"/>
          <w:b/>
        </w:rPr>
        <w:t>14/785</w:t>
      </w:r>
      <w:r w:rsidR="00B400DA">
        <w:rPr>
          <w:rFonts w:ascii="Arial" w:hAnsi="Arial" w:cs="Arial"/>
          <w:b/>
        </w:rPr>
        <w:tab/>
      </w:r>
      <w:r w:rsidR="00020999">
        <w:rPr>
          <w:rFonts w:ascii="Arial" w:hAnsi="Arial" w:cs="Arial"/>
          <w:b/>
        </w:rPr>
        <w:t>Donations Request</w:t>
      </w:r>
    </w:p>
    <w:p w:rsidR="00F62504" w:rsidRPr="00020999" w:rsidRDefault="00F62504" w:rsidP="00B400DA">
      <w:pPr>
        <w:spacing w:after="0"/>
        <w:ind w:left="992" w:hanging="992"/>
        <w:rPr>
          <w:rFonts w:ascii="Arial" w:hAnsi="Arial" w:cs="Arial"/>
        </w:rPr>
      </w:pPr>
      <w:r>
        <w:rPr>
          <w:rFonts w:ascii="Arial" w:hAnsi="Arial" w:cs="Arial"/>
          <w:b/>
        </w:rPr>
        <w:tab/>
      </w:r>
      <w:r>
        <w:rPr>
          <w:rFonts w:ascii="Arial" w:hAnsi="Arial" w:cs="Arial"/>
        </w:rPr>
        <w:t xml:space="preserve">Members </w:t>
      </w:r>
      <w:r w:rsidR="00020999">
        <w:rPr>
          <w:rFonts w:ascii="Arial" w:hAnsi="Arial" w:cs="Arial"/>
        </w:rPr>
        <w:t xml:space="preserve">considered the request from Burton Joyce Primary School for funding to support their DARE programme and it was </w:t>
      </w:r>
      <w:r w:rsidR="00020999">
        <w:rPr>
          <w:rFonts w:ascii="Arial" w:hAnsi="Arial" w:cs="Arial"/>
          <w:b/>
          <w:i/>
        </w:rPr>
        <w:t xml:space="preserve">resolved </w:t>
      </w:r>
      <w:r w:rsidR="00020999">
        <w:rPr>
          <w:rFonts w:ascii="Arial" w:hAnsi="Arial" w:cs="Arial"/>
        </w:rPr>
        <w:t xml:space="preserve">to defer this item pending </w:t>
      </w:r>
      <w:r w:rsidR="004A50EA">
        <w:rPr>
          <w:rFonts w:ascii="Arial" w:hAnsi="Arial" w:cs="Arial"/>
        </w:rPr>
        <w:t>further action by Cllr Hazard.</w:t>
      </w:r>
    </w:p>
    <w:p w:rsidR="0085181D" w:rsidRPr="0085181D" w:rsidRDefault="0085181D" w:rsidP="00B400DA">
      <w:pPr>
        <w:spacing w:after="0"/>
        <w:ind w:left="992" w:hanging="992"/>
        <w:rPr>
          <w:rFonts w:ascii="Arial" w:hAnsi="Arial" w:cs="Arial"/>
          <w:sz w:val="16"/>
          <w:szCs w:val="16"/>
        </w:rPr>
      </w:pPr>
    </w:p>
    <w:p w:rsidR="00F62504" w:rsidRDefault="00C96892" w:rsidP="00B400DA">
      <w:pPr>
        <w:spacing w:after="0"/>
        <w:ind w:left="992" w:hanging="992"/>
        <w:rPr>
          <w:rFonts w:ascii="Arial" w:hAnsi="Arial" w:cs="Arial"/>
          <w:b/>
        </w:rPr>
      </w:pPr>
      <w:r>
        <w:rPr>
          <w:rFonts w:ascii="Arial" w:hAnsi="Arial" w:cs="Arial"/>
          <w:b/>
        </w:rPr>
        <w:t>14/786</w:t>
      </w:r>
      <w:r w:rsidR="004A50EA">
        <w:rPr>
          <w:rFonts w:ascii="Arial" w:hAnsi="Arial" w:cs="Arial"/>
          <w:b/>
        </w:rPr>
        <w:tab/>
        <w:t>Public Toilet</w:t>
      </w:r>
    </w:p>
    <w:p w:rsidR="0085181D" w:rsidRDefault="0085181D" w:rsidP="00B400DA">
      <w:pPr>
        <w:spacing w:after="0"/>
        <w:ind w:left="992" w:hanging="992"/>
        <w:rPr>
          <w:rFonts w:ascii="Arial" w:hAnsi="Arial" w:cs="Arial"/>
        </w:rPr>
      </w:pPr>
      <w:r>
        <w:rPr>
          <w:rFonts w:ascii="Arial" w:hAnsi="Arial" w:cs="Arial"/>
          <w:b/>
        </w:rPr>
        <w:tab/>
      </w:r>
      <w:r w:rsidR="004A50EA" w:rsidRPr="004A50EA">
        <w:rPr>
          <w:rFonts w:ascii="Arial" w:hAnsi="Arial" w:cs="Arial"/>
        </w:rPr>
        <w:t>It was noted that a briefing paper on</w:t>
      </w:r>
      <w:r w:rsidR="004A50EA">
        <w:rPr>
          <w:rFonts w:ascii="Arial" w:hAnsi="Arial" w:cs="Arial"/>
        </w:rPr>
        <w:t xml:space="preserve"> the current situation with regard to the transfer of ownership of the public toilet from the Borough Council to the Parish Council had previously been circulated. Following a lengthy discussion, it was:</w:t>
      </w:r>
    </w:p>
    <w:p w:rsidR="004A50EA" w:rsidRDefault="004A50EA" w:rsidP="004A50EA">
      <w:pPr>
        <w:pStyle w:val="ListParagraph"/>
        <w:numPr>
          <w:ilvl w:val="0"/>
          <w:numId w:val="19"/>
        </w:numPr>
        <w:spacing w:after="0"/>
        <w:rPr>
          <w:rFonts w:ascii="Arial" w:hAnsi="Arial" w:cs="Arial"/>
        </w:rPr>
      </w:pPr>
      <w:r>
        <w:rPr>
          <w:rFonts w:ascii="Arial" w:hAnsi="Arial" w:cs="Arial"/>
          <w:b/>
          <w:i/>
        </w:rPr>
        <w:t xml:space="preserve">Resolved </w:t>
      </w:r>
      <w:r>
        <w:rPr>
          <w:rFonts w:ascii="Arial" w:hAnsi="Arial" w:cs="Arial"/>
        </w:rPr>
        <w:t xml:space="preserve"> to accept the formal transfer of the public toilet building from Gedling Borough Council and to designate authority to the Chair or Vice Chair and the Parish Clerk to sign the legal contract</w:t>
      </w:r>
    </w:p>
    <w:p w:rsidR="004A50EA" w:rsidRDefault="004A50EA" w:rsidP="004A50EA">
      <w:pPr>
        <w:pStyle w:val="ListParagraph"/>
        <w:numPr>
          <w:ilvl w:val="0"/>
          <w:numId w:val="19"/>
        </w:numPr>
        <w:spacing w:after="0"/>
        <w:rPr>
          <w:rFonts w:ascii="Arial" w:hAnsi="Arial" w:cs="Arial"/>
        </w:rPr>
      </w:pPr>
      <w:r>
        <w:rPr>
          <w:rFonts w:ascii="Arial" w:hAnsi="Arial" w:cs="Arial"/>
          <w:b/>
          <w:i/>
        </w:rPr>
        <w:t>Resolved</w:t>
      </w:r>
      <w:r>
        <w:rPr>
          <w:rFonts w:ascii="Arial" w:hAnsi="Arial" w:cs="Arial"/>
        </w:rPr>
        <w:t xml:space="preserve"> to appoint the contractor who quoted £3,200 for the complete demolition of the building as per the specification provided </w:t>
      </w:r>
    </w:p>
    <w:p w:rsidR="004A50EA" w:rsidRDefault="004A50EA" w:rsidP="004A50EA">
      <w:pPr>
        <w:pStyle w:val="ListParagraph"/>
        <w:numPr>
          <w:ilvl w:val="0"/>
          <w:numId w:val="19"/>
        </w:numPr>
        <w:spacing w:after="0"/>
        <w:rPr>
          <w:rFonts w:ascii="Arial" w:hAnsi="Arial" w:cs="Arial"/>
        </w:rPr>
      </w:pPr>
      <w:r>
        <w:rPr>
          <w:rFonts w:ascii="Arial" w:hAnsi="Arial" w:cs="Arial"/>
          <w:b/>
          <w:i/>
        </w:rPr>
        <w:t xml:space="preserve">Resolved </w:t>
      </w:r>
      <w:r>
        <w:rPr>
          <w:rFonts w:ascii="Arial" w:hAnsi="Arial" w:cs="Arial"/>
        </w:rPr>
        <w:t>after full consideration of the potential risks, to authorise demolition of the building to be carried out prior to completion of legal transfer of building with the agreement of the Borough Council</w:t>
      </w:r>
    </w:p>
    <w:p w:rsidR="004A50EA" w:rsidRDefault="004A50EA" w:rsidP="004A50EA">
      <w:pPr>
        <w:pStyle w:val="ListParagraph"/>
        <w:numPr>
          <w:ilvl w:val="0"/>
          <w:numId w:val="19"/>
        </w:numPr>
        <w:spacing w:after="0"/>
        <w:rPr>
          <w:rFonts w:ascii="Arial" w:hAnsi="Arial" w:cs="Arial"/>
        </w:rPr>
      </w:pPr>
      <w:r>
        <w:rPr>
          <w:rFonts w:ascii="Arial" w:hAnsi="Arial" w:cs="Arial"/>
          <w:b/>
          <w:i/>
        </w:rPr>
        <w:t xml:space="preserve">Resolved </w:t>
      </w:r>
      <w:r>
        <w:rPr>
          <w:rFonts w:ascii="Arial" w:hAnsi="Arial" w:cs="Arial"/>
        </w:rPr>
        <w:t>to approve, in principle, to further develop proposal to grant annual licence to mobile refreshment unit on the Roberts Recreation Ground in return for meeting costs of mobile toilet provision. It was further agreed that a planning application be submitted in respect of this proposal.</w:t>
      </w:r>
    </w:p>
    <w:p w:rsidR="004A50EA" w:rsidRPr="004A50EA" w:rsidRDefault="004A50EA" w:rsidP="004A50EA">
      <w:pPr>
        <w:pStyle w:val="ListParagraph"/>
        <w:numPr>
          <w:ilvl w:val="0"/>
          <w:numId w:val="19"/>
        </w:numPr>
        <w:spacing w:after="0"/>
        <w:rPr>
          <w:rFonts w:ascii="Arial" w:hAnsi="Arial" w:cs="Arial"/>
        </w:rPr>
      </w:pPr>
      <w:r>
        <w:rPr>
          <w:rFonts w:ascii="Arial" w:hAnsi="Arial" w:cs="Arial"/>
          <w:b/>
          <w:i/>
        </w:rPr>
        <w:t>Resolved</w:t>
      </w:r>
      <w:r>
        <w:rPr>
          <w:rFonts w:ascii="Arial" w:hAnsi="Arial" w:cs="Arial"/>
        </w:rPr>
        <w:t xml:space="preserve"> to approve, in principle, to further develop proposal for an external provider to build and maintain a permanent refreshment and toilet unit on the Roberts Recreation Ground</w:t>
      </w:r>
    </w:p>
    <w:p w:rsidR="0085181D" w:rsidRPr="0085181D" w:rsidRDefault="0085181D" w:rsidP="00B400DA">
      <w:pPr>
        <w:spacing w:after="0"/>
        <w:ind w:left="992" w:hanging="992"/>
        <w:rPr>
          <w:rFonts w:ascii="Arial" w:hAnsi="Arial" w:cs="Arial"/>
          <w:sz w:val="16"/>
          <w:szCs w:val="16"/>
        </w:rPr>
      </w:pPr>
    </w:p>
    <w:p w:rsidR="00A072FC" w:rsidRPr="00A072FC" w:rsidRDefault="00C96892" w:rsidP="00A072FC">
      <w:pPr>
        <w:spacing w:after="0" w:line="240" w:lineRule="auto"/>
        <w:rPr>
          <w:rFonts w:ascii="Arial" w:eastAsia="Calibri" w:hAnsi="Arial" w:cs="Arial"/>
        </w:rPr>
      </w:pPr>
      <w:r>
        <w:rPr>
          <w:rFonts w:ascii="Arial" w:eastAsia="Calibri" w:hAnsi="Arial" w:cs="Arial"/>
          <w:b/>
        </w:rPr>
        <w:t>14/787</w:t>
      </w:r>
      <w:r w:rsidR="005B1DE8">
        <w:rPr>
          <w:rFonts w:ascii="Arial" w:eastAsia="Calibri" w:hAnsi="Arial" w:cs="Arial"/>
          <w:b/>
        </w:rPr>
        <w:tab/>
        <w:t xml:space="preserve">    </w:t>
      </w:r>
      <w:r w:rsidR="00A072FC" w:rsidRPr="00A072FC">
        <w:rPr>
          <w:rFonts w:ascii="Arial" w:eastAsia="Calibri" w:hAnsi="Arial" w:cs="Arial"/>
          <w:b/>
        </w:rPr>
        <w:t>Committees</w:t>
      </w:r>
      <w:r w:rsidR="00A072FC" w:rsidRPr="00A072FC">
        <w:rPr>
          <w:rFonts w:ascii="Arial" w:eastAsia="Calibri" w:hAnsi="Arial" w:cs="Arial"/>
        </w:rPr>
        <w:t xml:space="preserve"> </w:t>
      </w:r>
    </w:p>
    <w:p w:rsidR="00A072FC" w:rsidRPr="00A072FC" w:rsidRDefault="00A072FC" w:rsidP="00A072FC">
      <w:pPr>
        <w:spacing w:after="0" w:line="240" w:lineRule="auto"/>
        <w:ind w:left="720"/>
        <w:contextualSpacing/>
        <w:rPr>
          <w:rFonts w:ascii="Arial" w:eastAsia="Calibri" w:hAnsi="Arial" w:cs="Arial"/>
          <w:sz w:val="16"/>
          <w:szCs w:val="16"/>
        </w:rPr>
      </w:pPr>
    </w:p>
    <w:p w:rsidR="00C96892" w:rsidRPr="00C96892" w:rsidRDefault="00A072FC" w:rsidP="00C96892">
      <w:pPr>
        <w:pStyle w:val="ListParagraph"/>
        <w:numPr>
          <w:ilvl w:val="0"/>
          <w:numId w:val="11"/>
        </w:numPr>
        <w:spacing w:after="0" w:line="240" w:lineRule="auto"/>
        <w:rPr>
          <w:rFonts w:ascii="Arial" w:eastAsia="Calibri" w:hAnsi="Arial" w:cs="Arial"/>
          <w:b/>
          <w:sz w:val="16"/>
          <w:szCs w:val="16"/>
        </w:rPr>
      </w:pPr>
      <w:r w:rsidRPr="00537899">
        <w:rPr>
          <w:rFonts w:ascii="Arial" w:eastAsia="Calibri" w:hAnsi="Arial" w:cs="Arial"/>
          <w:b/>
        </w:rPr>
        <w:t>Amenities</w:t>
      </w:r>
      <w:r w:rsidRPr="00537899">
        <w:rPr>
          <w:rFonts w:ascii="Arial" w:eastAsia="Calibri" w:hAnsi="Arial" w:cs="Arial"/>
        </w:rPr>
        <w:t>:</w:t>
      </w:r>
      <w:r w:rsidRPr="00537899">
        <w:rPr>
          <w:rFonts w:ascii="Arial" w:eastAsia="Calibri" w:hAnsi="Arial" w:cs="Arial"/>
        </w:rPr>
        <w:tab/>
      </w:r>
      <w:r w:rsidR="00175F83" w:rsidRPr="000E2D2E">
        <w:rPr>
          <w:rFonts w:ascii="Arial" w:eastAsia="Calibri" w:hAnsi="Arial" w:cs="Arial"/>
        </w:rPr>
        <w:t>It was noted that there had</w:t>
      </w:r>
      <w:r w:rsidR="00175F83">
        <w:rPr>
          <w:rFonts w:ascii="Arial" w:eastAsia="Calibri" w:hAnsi="Arial" w:cs="Arial"/>
        </w:rPr>
        <w:t xml:space="preserve"> been no</w:t>
      </w:r>
      <w:r w:rsidR="00C96892">
        <w:rPr>
          <w:rFonts w:ascii="Arial" w:eastAsia="Calibri" w:hAnsi="Arial" w:cs="Arial"/>
        </w:rPr>
        <w:t xml:space="preserve"> formal meeting held in April.</w:t>
      </w:r>
    </w:p>
    <w:p w:rsidR="00C96892" w:rsidRPr="00C96892" w:rsidRDefault="00C96892" w:rsidP="00C96892">
      <w:pPr>
        <w:pStyle w:val="ListParagraph"/>
        <w:spacing w:after="0" w:line="240" w:lineRule="auto"/>
        <w:ind w:left="1353"/>
        <w:rPr>
          <w:rFonts w:ascii="Arial" w:eastAsia="Calibri" w:hAnsi="Arial" w:cs="Arial"/>
          <w:b/>
          <w:sz w:val="16"/>
          <w:szCs w:val="16"/>
        </w:rPr>
      </w:pPr>
    </w:p>
    <w:p w:rsidR="00324C81" w:rsidRPr="00ED4AB8" w:rsidRDefault="000E2D2E" w:rsidP="00ED4AB8">
      <w:pPr>
        <w:pStyle w:val="ListParagraph"/>
        <w:numPr>
          <w:ilvl w:val="0"/>
          <w:numId w:val="12"/>
        </w:numPr>
        <w:spacing w:after="0" w:line="240" w:lineRule="auto"/>
        <w:ind w:left="1418" w:hanging="698"/>
        <w:rPr>
          <w:rFonts w:ascii="Arial" w:eastAsia="Calibri" w:hAnsi="Arial" w:cs="Arial"/>
          <w:b/>
          <w:sz w:val="16"/>
          <w:szCs w:val="16"/>
        </w:rPr>
      </w:pPr>
      <w:r w:rsidRPr="00ED4AB8">
        <w:rPr>
          <w:rFonts w:ascii="Arial" w:eastAsia="Calibri" w:hAnsi="Arial" w:cs="Arial"/>
          <w:b/>
        </w:rPr>
        <w:t xml:space="preserve">Planning: </w:t>
      </w:r>
      <w:r w:rsidR="005B1DE8" w:rsidRPr="00ED4AB8">
        <w:rPr>
          <w:rFonts w:ascii="Arial" w:eastAsia="Calibri" w:hAnsi="Arial" w:cs="Arial"/>
        </w:rPr>
        <w:t xml:space="preserve">It was </w:t>
      </w:r>
      <w:r w:rsidR="00C96892" w:rsidRPr="00ED4AB8">
        <w:rPr>
          <w:rFonts w:ascii="Arial" w:eastAsia="Calibri" w:hAnsi="Arial" w:cs="Arial"/>
        </w:rPr>
        <w:t>resolved to receive minutes of the meeting held on 16</w:t>
      </w:r>
      <w:r w:rsidR="00C96892" w:rsidRPr="00ED4AB8">
        <w:rPr>
          <w:rFonts w:ascii="Arial" w:eastAsia="Calibri" w:hAnsi="Arial" w:cs="Arial"/>
          <w:vertAlign w:val="superscript"/>
        </w:rPr>
        <w:t>th</w:t>
      </w:r>
      <w:r w:rsidR="00C96892" w:rsidRPr="00ED4AB8">
        <w:rPr>
          <w:rFonts w:ascii="Arial" w:eastAsia="Calibri" w:hAnsi="Arial" w:cs="Arial"/>
        </w:rPr>
        <w:t xml:space="preserve"> April 2014 and to note response to main modifications of the Aligned Core Strategy.</w:t>
      </w:r>
    </w:p>
    <w:p w:rsidR="000E2D2E" w:rsidRPr="000E2D2E" w:rsidRDefault="000E2D2E" w:rsidP="000E2D2E">
      <w:pPr>
        <w:pStyle w:val="ListParagraph"/>
        <w:spacing w:after="0" w:line="240" w:lineRule="auto"/>
        <w:ind w:left="1080"/>
        <w:rPr>
          <w:rFonts w:ascii="Arial" w:eastAsia="Calibri" w:hAnsi="Arial" w:cs="Arial"/>
          <w:sz w:val="16"/>
          <w:szCs w:val="16"/>
        </w:rPr>
      </w:pPr>
    </w:p>
    <w:p w:rsidR="007D123E" w:rsidRPr="007D123E" w:rsidRDefault="00A072FC" w:rsidP="00C96892">
      <w:pPr>
        <w:pStyle w:val="ListParagraph"/>
        <w:numPr>
          <w:ilvl w:val="0"/>
          <w:numId w:val="12"/>
        </w:numPr>
        <w:spacing w:after="0" w:line="240" w:lineRule="auto"/>
        <w:ind w:left="1418" w:hanging="425"/>
        <w:rPr>
          <w:rFonts w:ascii="Arial" w:eastAsia="Calibri" w:hAnsi="Arial" w:cs="Arial"/>
          <w:b/>
          <w:sz w:val="16"/>
          <w:szCs w:val="16"/>
        </w:rPr>
      </w:pPr>
      <w:r w:rsidRPr="00A072FC">
        <w:rPr>
          <w:rFonts w:ascii="Arial" w:eastAsia="Calibri" w:hAnsi="Arial" w:cs="Arial"/>
          <w:b/>
        </w:rPr>
        <w:lastRenderedPageBreak/>
        <w:t>Poplars Sports Ground</w:t>
      </w:r>
      <w:r>
        <w:rPr>
          <w:rFonts w:ascii="Arial" w:eastAsia="Calibri" w:hAnsi="Arial" w:cs="Arial"/>
        </w:rPr>
        <w:t>:</w:t>
      </w:r>
      <w:r>
        <w:rPr>
          <w:rFonts w:ascii="Arial" w:eastAsia="Calibri" w:hAnsi="Arial" w:cs="Arial"/>
        </w:rPr>
        <w:tab/>
      </w:r>
      <w:r w:rsidR="007D123E">
        <w:rPr>
          <w:rFonts w:ascii="Arial" w:eastAsia="Calibri" w:hAnsi="Arial" w:cs="Arial"/>
        </w:rPr>
        <w:t xml:space="preserve">It was </w:t>
      </w:r>
      <w:r w:rsidR="00C96892">
        <w:rPr>
          <w:rFonts w:ascii="Arial" w:eastAsia="Calibri" w:hAnsi="Arial" w:cs="Arial"/>
        </w:rPr>
        <w:t>noted that there had been no formal meeting held in April</w:t>
      </w:r>
    </w:p>
    <w:p w:rsidR="00A072FC" w:rsidRPr="00C96892" w:rsidRDefault="00A072FC" w:rsidP="000E2D2E">
      <w:pPr>
        <w:numPr>
          <w:ilvl w:val="0"/>
          <w:numId w:val="12"/>
        </w:numPr>
        <w:spacing w:after="0" w:line="240" w:lineRule="auto"/>
        <w:ind w:left="1418" w:hanging="425"/>
        <w:contextualSpacing/>
        <w:rPr>
          <w:rFonts w:ascii="Arial" w:eastAsia="Calibri" w:hAnsi="Arial" w:cs="Arial"/>
          <w:b/>
        </w:rPr>
      </w:pPr>
      <w:r w:rsidRPr="00A072FC">
        <w:rPr>
          <w:rFonts w:ascii="Arial" w:eastAsia="Calibri" w:hAnsi="Arial" w:cs="Arial"/>
          <w:b/>
        </w:rPr>
        <w:t>Finance &amp; General Purposes</w:t>
      </w:r>
      <w:r w:rsidR="00820D49">
        <w:rPr>
          <w:rFonts w:ascii="Arial" w:eastAsia="Calibri" w:hAnsi="Arial" w:cs="Arial"/>
        </w:rPr>
        <w:t>:</w:t>
      </w:r>
      <w:r w:rsidR="000E2D2E" w:rsidRPr="000E2D2E">
        <w:rPr>
          <w:rFonts w:ascii="Arial" w:eastAsia="Calibri" w:hAnsi="Arial" w:cs="Arial"/>
        </w:rPr>
        <w:t xml:space="preserve"> </w:t>
      </w:r>
      <w:r w:rsidR="000E2D2E">
        <w:rPr>
          <w:rFonts w:ascii="Arial" w:eastAsia="Calibri" w:hAnsi="Arial" w:cs="Arial"/>
        </w:rPr>
        <w:t>It was noted that there had be</w:t>
      </w:r>
      <w:r w:rsidR="008A2EB2">
        <w:rPr>
          <w:rFonts w:ascii="Arial" w:eastAsia="Calibri" w:hAnsi="Arial" w:cs="Arial"/>
        </w:rPr>
        <w:t>e</w:t>
      </w:r>
      <w:r w:rsidR="005B1DE8">
        <w:rPr>
          <w:rFonts w:ascii="Arial" w:eastAsia="Calibri" w:hAnsi="Arial" w:cs="Arial"/>
        </w:rPr>
        <w:t xml:space="preserve">n no formal meeting held in </w:t>
      </w:r>
      <w:r w:rsidR="00C96892">
        <w:rPr>
          <w:rFonts w:ascii="Arial" w:eastAsia="Calibri" w:hAnsi="Arial" w:cs="Arial"/>
        </w:rPr>
        <w:t>April</w:t>
      </w:r>
    </w:p>
    <w:p w:rsidR="00C96892" w:rsidRPr="00C96892" w:rsidRDefault="00C96892" w:rsidP="00C96892">
      <w:pPr>
        <w:pStyle w:val="ListParagraph"/>
        <w:numPr>
          <w:ilvl w:val="0"/>
          <w:numId w:val="12"/>
        </w:numPr>
        <w:spacing w:after="0" w:line="240" w:lineRule="auto"/>
        <w:ind w:left="1418"/>
        <w:rPr>
          <w:rFonts w:ascii="Arial" w:eastAsia="Calibri" w:hAnsi="Arial" w:cs="Arial"/>
          <w:b/>
        </w:rPr>
      </w:pPr>
      <w:r w:rsidRPr="00C96892">
        <w:rPr>
          <w:rFonts w:ascii="Arial" w:eastAsia="Calibri" w:hAnsi="Arial" w:cs="Arial"/>
          <w:b/>
        </w:rPr>
        <w:t>Community Engagement:</w:t>
      </w:r>
      <w:r w:rsidRPr="00C96892">
        <w:rPr>
          <w:rFonts w:ascii="Arial" w:eastAsia="Calibri" w:hAnsi="Arial" w:cs="Arial"/>
          <w:b/>
        </w:rPr>
        <w:tab/>
      </w:r>
      <w:r w:rsidRPr="00C96892">
        <w:rPr>
          <w:rFonts w:ascii="Arial" w:eastAsia="Calibri" w:hAnsi="Arial" w:cs="Arial"/>
        </w:rPr>
        <w:t>It was resolved to receive minutes of the meeting held on 8</w:t>
      </w:r>
      <w:r w:rsidRPr="00C96892">
        <w:rPr>
          <w:rFonts w:ascii="Arial" w:eastAsia="Calibri" w:hAnsi="Arial" w:cs="Arial"/>
          <w:vertAlign w:val="superscript"/>
        </w:rPr>
        <w:t>th</w:t>
      </w:r>
      <w:r w:rsidRPr="00C96892">
        <w:rPr>
          <w:rFonts w:ascii="Arial" w:eastAsia="Calibri" w:hAnsi="Arial" w:cs="Arial"/>
        </w:rPr>
        <w:t xml:space="preserve"> April 2013</w:t>
      </w:r>
      <w:r>
        <w:rPr>
          <w:rFonts w:ascii="Arial" w:eastAsia="Calibri" w:hAnsi="Arial" w:cs="Arial"/>
        </w:rPr>
        <w:t xml:space="preserve"> and to consider the recommendations contained therein:</w:t>
      </w:r>
    </w:p>
    <w:p w:rsidR="00C96892" w:rsidRPr="00C96892" w:rsidRDefault="00C96892" w:rsidP="00C96892">
      <w:pPr>
        <w:pStyle w:val="ListParagraph"/>
        <w:numPr>
          <w:ilvl w:val="1"/>
          <w:numId w:val="11"/>
        </w:numPr>
        <w:spacing w:after="0" w:line="240" w:lineRule="auto"/>
        <w:rPr>
          <w:rFonts w:ascii="Arial" w:eastAsia="Calibri" w:hAnsi="Arial" w:cs="Arial"/>
          <w:b/>
        </w:rPr>
      </w:pPr>
      <w:r>
        <w:rPr>
          <w:rFonts w:ascii="Arial" w:eastAsia="Calibri" w:hAnsi="Arial" w:cs="Arial"/>
          <w:b/>
        </w:rPr>
        <w:t xml:space="preserve">Village Centre Refurbishment:   </w:t>
      </w:r>
      <w:r>
        <w:rPr>
          <w:rFonts w:ascii="Arial" w:eastAsia="Calibri" w:hAnsi="Arial" w:cs="Arial"/>
        </w:rPr>
        <w:t xml:space="preserve">It was </w:t>
      </w:r>
      <w:r>
        <w:rPr>
          <w:rFonts w:ascii="Arial" w:eastAsia="Calibri" w:hAnsi="Arial" w:cs="Arial"/>
          <w:b/>
          <w:i/>
        </w:rPr>
        <w:t xml:space="preserve">resolved </w:t>
      </w:r>
      <w:r>
        <w:rPr>
          <w:rFonts w:ascii="Arial" w:eastAsia="Calibri" w:hAnsi="Arial" w:cs="Arial"/>
          <w:b/>
          <w:i/>
          <w:u w:val="single"/>
        </w:rPr>
        <w:t>not</w:t>
      </w:r>
      <w:r>
        <w:rPr>
          <w:rFonts w:ascii="Arial" w:eastAsia="Calibri" w:hAnsi="Arial" w:cs="Arial"/>
        </w:rPr>
        <w:t xml:space="preserve"> to pursue leasehold of forecourt opportunities with individual shop owners at this time</w:t>
      </w:r>
    </w:p>
    <w:p w:rsidR="00C96892" w:rsidRPr="00C96892" w:rsidRDefault="00C96892" w:rsidP="00C96892">
      <w:pPr>
        <w:pStyle w:val="ListParagraph"/>
        <w:numPr>
          <w:ilvl w:val="1"/>
          <w:numId w:val="11"/>
        </w:numPr>
        <w:spacing w:after="0" w:line="240" w:lineRule="auto"/>
        <w:rPr>
          <w:rFonts w:ascii="Arial" w:eastAsia="Calibri" w:hAnsi="Arial" w:cs="Arial"/>
          <w:b/>
        </w:rPr>
      </w:pPr>
      <w:r>
        <w:rPr>
          <w:rFonts w:ascii="Arial" w:eastAsia="Calibri" w:hAnsi="Arial" w:cs="Arial"/>
          <w:b/>
        </w:rPr>
        <w:t xml:space="preserve">Youth Centre Provision:   </w:t>
      </w:r>
      <w:r>
        <w:rPr>
          <w:rFonts w:ascii="Arial" w:eastAsia="Calibri" w:hAnsi="Arial" w:cs="Arial"/>
        </w:rPr>
        <w:t xml:space="preserve">It was </w:t>
      </w:r>
      <w:r>
        <w:rPr>
          <w:rFonts w:ascii="Arial" w:eastAsia="Calibri" w:hAnsi="Arial" w:cs="Arial"/>
          <w:b/>
          <w:i/>
        </w:rPr>
        <w:t xml:space="preserve">resolved </w:t>
      </w:r>
      <w:r>
        <w:rPr>
          <w:rFonts w:ascii="Arial" w:eastAsia="Calibri" w:hAnsi="Arial" w:cs="Arial"/>
        </w:rPr>
        <w:t>not to pursue a Community Right to Bid in respect of the United Reform Church building.</w:t>
      </w:r>
    </w:p>
    <w:p w:rsidR="00FB776C" w:rsidRPr="00FB776C" w:rsidRDefault="00FB776C" w:rsidP="007D123E">
      <w:pPr>
        <w:spacing w:after="0" w:line="240" w:lineRule="auto"/>
        <w:contextualSpacing/>
        <w:rPr>
          <w:rFonts w:ascii="Arial" w:eastAsia="Calibri" w:hAnsi="Arial" w:cs="Arial"/>
          <w:sz w:val="16"/>
          <w:szCs w:val="16"/>
        </w:rPr>
      </w:pPr>
    </w:p>
    <w:p w:rsidR="00A072FC" w:rsidRDefault="00ED4AB8" w:rsidP="00820D49">
      <w:pPr>
        <w:spacing w:after="0" w:line="240" w:lineRule="auto"/>
        <w:contextualSpacing/>
        <w:rPr>
          <w:rFonts w:ascii="Arial" w:eastAsia="Calibri" w:hAnsi="Arial" w:cs="Arial"/>
        </w:rPr>
      </w:pPr>
      <w:r>
        <w:rPr>
          <w:rFonts w:ascii="Arial" w:eastAsia="Calibri" w:hAnsi="Arial" w:cs="Arial"/>
          <w:b/>
        </w:rPr>
        <w:t>14/788</w:t>
      </w:r>
      <w:r w:rsidR="00820D49">
        <w:rPr>
          <w:rFonts w:ascii="Arial" w:eastAsia="Calibri" w:hAnsi="Arial" w:cs="Arial"/>
          <w:b/>
        </w:rPr>
        <w:tab/>
        <w:t xml:space="preserve">    </w:t>
      </w:r>
      <w:r w:rsidR="00A072FC" w:rsidRPr="00A072FC">
        <w:rPr>
          <w:rFonts w:ascii="Arial" w:eastAsia="Calibri" w:hAnsi="Arial" w:cs="Arial"/>
          <w:b/>
        </w:rPr>
        <w:t>Information Update</w:t>
      </w:r>
      <w:r w:rsidR="00A072FC" w:rsidRPr="00A072FC">
        <w:rPr>
          <w:rFonts w:ascii="Arial" w:eastAsia="Calibri" w:hAnsi="Arial" w:cs="Arial"/>
        </w:rPr>
        <w:t xml:space="preserve"> </w:t>
      </w:r>
    </w:p>
    <w:p w:rsidR="00031530" w:rsidRPr="00ED4AB8" w:rsidRDefault="00ED4AB8" w:rsidP="00031530">
      <w:pPr>
        <w:spacing w:after="0" w:line="240" w:lineRule="auto"/>
        <w:rPr>
          <w:rFonts w:ascii="Arial" w:eastAsia="Calibri" w:hAnsi="Arial" w:cs="Arial"/>
        </w:rPr>
      </w:pPr>
      <w:r>
        <w:rPr>
          <w:rFonts w:ascii="Arial" w:eastAsia="Calibri" w:hAnsi="Arial" w:cs="Arial"/>
          <w:sz w:val="16"/>
          <w:szCs w:val="16"/>
        </w:rPr>
        <w:tab/>
      </w:r>
      <w:r>
        <w:rPr>
          <w:rFonts w:ascii="Arial" w:eastAsia="Calibri" w:hAnsi="Arial" w:cs="Arial"/>
        </w:rPr>
        <w:t xml:space="preserve">    No additional items to those already discussed on the agenda.</w:t>
      </w:r>
    </w:p>
    <w:p w:rsidR="009E2F16" w:rsidRPr="00422765" w:rsidRDefault="00CD180D" w:rsidP="00422765">
      <w:pPr>
        <w:spacing w:after="0" w:line="240" w:lineRule="auto"/>
        <w:rPr>
          <w:rFonts w:ascii="Arial" w:eastAsia="Calibri" w:hAnsi="Arial" w:cs="Arial"/>
          <w:b/>
        </w:rPr>
      </w:pPr>
      <w:r>
        <w:rPr>
          <w:rFonts w:ascii="Arial" w:eastAsia="Calibri" w:hAnsi="Arial" w:cs="Arial"/>
          <w:b/>
        </w:rPr>
        <w:tab/>
      </w:r>
      <w:r w:rsidR="00ED4AB8">
        <w:rPr>
          <w:rFonts w:ascii="Arial" w:eastAsia="Calibri" w:hAnsi="Arial" w:cs="Arial"/>
          <w:b/>
        </w:rPr>
        <w:tab/>
      </w:r>
    </w:p>
    <w:p w:rsidR="00820D49" w:rsidRDefault="009E2F16" w:rsidP="00820D49">
      <w:pPr>
        <w:spacing w:after="0" w:line="240" w:lineRule="auto"/>
        <w:ind w:left="960"/>
        <w:contextualSpacing/>
        <w:rPr>
          <w:rFonts w:ascii="Arial" w:eastAsia="Calibri" w:hAnsi="Arial" w:cs="Arial"/>
        </w:rPr>
      </w:pPr>
      <w:r>
        <w:rPr>
          <w:rFonts w:ascii="Arial" w:eastAsia="Calibri" w:hAnsi="Arial" w:cs="Arial"/>
        </w:rPr>
        <w:t xml:space="preserve"> </w:t>
      </w:r>
    </w:p>
    <w:p w:rsidR="00820D49" w:rsidRDefault="00C96892" w:rsidP="00820D49">
      <w:pPr>
        <w:spacing w:after="0" w:line="240" w:lineRule="auto"/>
        <w:ind w:left="960"/>
        <w:contextualSpacing/>
        <w:jc w:val="right"/>
        <w:rPr>
          <w:rFonts w:ascii="Arial" w:eastAsia="Calibri" w:hAnsi="Arial" w:cs="Arial"/>
          <w:b/>
          <w:i/>
        </w:rPr>
      </w:pPr>
      <w:r>
        <w:rPr>
          <w:rFonts w:ascii="Arial" w:eastAsia="Calibri" w:hAnsi="Arial" w:cs="Arial"/>
          <w:b/>
          <w:i/>
        </w:rPr>
        <w:t>Meeting closed at 8.45</w:t>
      </w:r>
      <w:r w:rsidR="00820D49">
        <w:rPr>
          <w:rFonts w:ascii="Arial" w:eastAsia="Calibri" w:hAnsi="Arial" w:cs="Arial"/>
          <w:b/>
          <w:i/>
        </w:rPr>
        <w:t>pm</w:t>
      </w:r>
    </w:p>
    <w:p w:rsidR="007315A2" w:rsidRPr="00422765" w:rsidRDefault="009E2F16" w:rsidP="00422765">
      <w:pPr>
        <w:spacing w:after="0" w:line="240" w:lineRule="auto"/>
        <w:ind w:left="960"/>
        <w:contextualSpacing/>
        <w:jc w:val="right"/>
        <w:rPr>
          <w:rFonts w:ascii="Arial" w:eastAsia="Calibri" w:hAnsi="Arial" w:cs="Arial"/>
          <w:b/>
          <w:i/>
        </w:rPr>
      </w:pPr>
      <w:r>
        <w:rPr>
          <w:rFonts w:ascii="Arial" w:eastAsia="Calibri" w:hAnsi="Arial" w:cs="Arial"/>
          <w:b/>
          <w:i/>
        </w:rPr>
        <w:t xml:space="preserve">Date of Next Meeting: Tuesday </w:t>
      </w:r>
      <w:r w:rsidR="00C96892">
        <w:rPr>
          <w:rFonts w:ascii="Arial" w:eastAsia="Calibri" w:hAnsi="Arial" w:cs="Arial"/>
          <w:b/>
          <w:i/>
        </w:rPr>
        <w:t>3</w:t>
      </w:r>
      <w:r w:rsidR="00C96892" w:rsidRPr="00C96892">
        <w:rPr>
          <w:rFonts w:ascii="Arial" w:eastAsia="Calibri" w:hAnsi="Arial" w:cs="Arial"/>
          <w:b/>
          <w:i/>
          <w:vertAlign w:val="superscript"/>
        </w:rPr>
        <w:t>rd</w:t>
      </w:r>
      <w:r w:rsidR="00C96892">
        <w:rPr>
          <w:rFonts w:ascii="Arial" w:eastAsia="Calibri" w:hAnsi="Arial" w:cs="Arial"/>
          <w:b/>
          <w:i/>
        </w:rPr>
        <w:t xml:space="preserve"> June</w:t>
      </w:r>
      <w:r w:rsidR="00820D49">
        <w:rPr>
          <w:rFonts w:ascii="Arial" w:eastAsia="Calibri" w:hAnsi="Arial" w:cs="Arial"/>
          <w:b/>
          <w:i/>
        </w:rPr>
        <w:t xml:space="preserve"> 2014 </w:t>
      </w:r>
    </w:p>
    <w:sectPr w:rsidR="007315A2" w:rsidRPr="00422765" w:rsidSect="00010341">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1A6F"/>
    <w:multiLevelType w:val="hybridMultilevel"/>
    <w:tmpl w:val="D040D358"/>
    <w:lvl w:ilvl="0" w:tplc="9FAC122E">
      <w:start w:val="1"/>
      <w:numFmt w:val="lowerRoman"/>
      <w:lvlText w:val="%1."/>
      <w:lvlJc w:val="left"/>
      <w:pPr>
        <w:ind w:left="2073" w:hanging="72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
    <w:nsid w:val="0580425C"/>
    <w:multiLevelType w:val="hybridMultilevel"/>
    <w:tmpl w:val="DAE0824E"/>
    <w:lvl w:ilvl="0" w:tplc="E984356C">
      <w:start w:val="9"/>
      <w:numFmt w:val="lowerLetter"/>
      <w:lvlText w:val="%1."/>
      <w:lvlJc w:val="left"/>
      <w:pPr>
        <w:ind w:left="1353" w:hanging="360"/>
      </w:pPr>
      <w:rPr>
        <w:rFonts w:hint="default"/>
        <w:sz w:val="22"/>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nsid w:val="0A2F57C9"/>
    <w:multiLevelType w:val="hybridMultilevel"/>
    <w:tmpl w:val="91D8B3B2"/>
    <w:lvl w:ilvl="0" w:tplc="2C423C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ABB56ED"/>
    <w:multiLevelType w:val="hybridMultilevel"/>
    <w:tmpl w:val="63C05CA8"/>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4">
    <w:nsid w:val="16F60429"/>
    <w:multiLevelType w:val="hybridMultilevel"/>
    <w:tmpl w:val="AF0AB342"/>
    <w:lvl w:ilvl="0" w:tplc="53F8B710">
      <w:start w:val="2"/>
      <w:numFmt w:val="lowerRoman"/>
      <w:lvlText w:val="%1."/>
      <w:lvlJc w:val="left"/>
      <w:pPr>
        <w:ind w:left="1440" w:hanging="720"/>
      </w:pPr>
      <w:rPr>
        <w:rFonts w:hint="default"/>
        <w:b/>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D8A6E57"/>
    <w:multiLevelType w:val="hybridMultilevel"/>
    <w:tmpl w:val="27822FBA"/>
    <w:lvl w:ilvl="0" w:tplc="418AC6B2">
      <w:start w:val="9"/>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6">
    <w:nsid w:val="1ED873C0"/>
    <w:multiLevelType w:val="hybridMultilevel"/>
    <w:tmpl w:val="DA2EB374"/>
    <w:lvl w:ilvl="0" w:tplc="FC70D8B0">
      <w:start w:val="1"/>
      <w:numFmt w:val="lowerLetter"/>
      <w:lvlText w:val="%1."/>
      <w:lvlJc w:val="left"/>
      <w:pPr>
        <w:ind w:left="1713" w:hanging="360"/>
      </w:pPr>
      <w:rPr>
        <w:rFonts w:hint="default"/>
        <w:b/>
        <w:i w:val="0"/>
        <w:sz w:val="22"/>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7">
    <w:nsid w:val="26A42C1A"/>
    <w:multiLevelType w:val="hybridMultilevel"/>
    <w:tmpl w:val="F4D2E0BE"/>
    <w:lvl w:ilvl="0" w:tplc="B64E523A">
      <w:start w:val="1"/>
      <w:numFmt w:val="lowerRoman"/>
      <w:lvlText w:val="(%1)"/>
      <w:lvlJc w:val="left"/>
      <w:pPr>
        <w:ind w:left="2073" w:hanging="720"/>
      </w:pPr>
      <w:rPr>
        <w:rFonts w:hint="default"/>
      </w:r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
    <w:nsid w:val="272B5E50"/>
    <w:multiLevelType w:val="hybridMultilevel"/>
    <w:tmpl w:val="88548C56"/>
    <w:lvl w:ilvl="0" w:tplc="DB969E36">
      <w:start w:val="1"/>
      <w:numFmt w:val="decimal"/>
      <w:lvlText w:val="%1."/>
      <w:lvlJc w:val="left"/>
      <w:pPr>
        <w:ind w:left="720" w:hanging="360"/>
      </w:pPr>
      <w:rPr>
        <w:rFonts w:hint="default"/>
        <w:b w:val="0"/>
      </w:rPr>
    </w:lvl>
    <w:lvl w:ilvl="1" w:tplc="1CD6B89C">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3423DD"/>
    <w:multiLevelType w:val="hybridMultilevel"/>
    <w:tmpl w:val="95B010F8"/>
    <w:lvl w:ilvl="0" w:tplc="6F44DEB0">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0">
    <w:nsid w:val="2E04119A"/>
    <w:multiLevelType w:val="hybridMultilevel"/>
    <w:tmpl w:val="6C52DF80"/>
    <w:lvl w:ilvl="0" w:tplc="09789988">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1">
    <w:nsid w:val="4C2A2A70"/>
    <w:multiLevelType w:val="hybridMultilevel"/>
    <w:tmpl w:val="7CF08C62"/>
    <w:lvl w:ilvl="0" w:tplc="4BBA7DFA">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2">
    <w:nsid w:val="56525FF1"/>
    <w:multiLevelType w:val="hybridMultilevel"/>
    <w:tmpl w:val="0B68FB72"/>
    <w:lvl w:ilvl="0" w:tplc="D7BCD4B6">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3">
    <w:nsid w:val="568E5891"/>
    <w:multiLevelType w:val="hybridMultilevel"/>
    <w:tmpl w:val="633C68B6"/>
    <w:lvl w:ilvl="0" w:tplc="B524B342">
      <w:start w:val="1"/>
      <w:numFmt w:val="lowerRoman"/>
      <w:lvlText w:val="%1."/>
      <w:lvlJc w:val="left"/>
      <w:pPr>
        <w:ind w:left="2073" w:hanging="72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4">
    <w:nsid w:val="5705160E"/>
    <w:multiLevelType w:val="hybridMultilevel"/>
    <w:tmpl w:val="2D1E22C2"/>
    <w:lvl w:ilvl="0" w:tplc="A7668D74">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5">
    <w:nsid w:val="5EE66C61"/>
    <w:multiLevelType w:val="hybridMultilevel"/>
    <w:tmpl w:val="7EC027D8"/>
    <w:lvl w:ilvl="0" w:tplc="9E4083CA">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6">
    <w:nsid w:val="693151F3"/>
    <w:multiLevelType w:val="hybridMultilevel"/>
    <w:tmpl w:val="18DABC56"/>
    <w:lvl w:ilvl="0" w:tplc="C77C8E8C">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7">
    <w:nsid w:val="6FF30255"/>
    <w:multiLevelType w:val="hybridMultilevel"/>
    <w:tmpl w:val="270C56D0"/>
    <w:lvl w:ilvl="0" w:tplc="1CD6B89C">
      <w:start w:val="1"/>
      <w:numFmt w:val="lowerLetter"/>
      <w:lvlText w:val="%1."/>
      <w:lvlJc w:val="left"/>
      <w:pPr>
        <w:ind w:left="144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16F03D3"/>
    <w:multiLevelType w:val="hybridMultilevel"/>
    <w:tmpl w:val="A91E6592"/>
    <w:lvl w:ilvl="0" w:tplc="BC42B69A">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9">
    <w:nsid w:val="7C7F61D8"/>
    <w:multiLevelType w:val="hybridMultilevel"/>
    <w:tmpl w:val="ADAC179C"/>
    <w:lvl w:ilvl="0" w:tplc="47281A0C">
      <w:start w:val="2"/>
      <w:numFmt w:val="lowerRoman"/>
      <w:lvlText w:val="(%1)"/>
      <w:lvlJc w:val="left"/>
      <w:pPr>
        <w:ind w:left="1713" w:hanging="720"/>
      </w:pPr>
      <w:rPr>
        <w:rFonts w:hint="default"/>
        <w:sz w:val="22"/>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11"/>
  </w:num>
  <w:num w:numId="2">
    <w:abstractNumId w:val="8"/>
  </w:num>
  <w:num w:numId="3">
    <w:abstractNumId w:val="17"/>
  </w:num>
  <w:num w:numId="4">
    <w:abstractNumId w:val="7"/>
  </w:num>
  <w:num w:numId="5">
    <w:abstractNumId w:val="6"/>
  </w:num>
  <w:num w:numId="6">
    <w:abstractNumId w:val="5"/>
  </w:num>
  <w:num w:numId="7">
    <w:abstractNumId w:val="16"/>
  </w:num>
  <w:num w:numId="8">
    <w:abstractNumId w:val="13"/>
  </w:num>
  <w:num w:numId="9">
    <w:abstractNumId w:val="0"/>
  </w:num>
  <w:num w:numId="10">
    <w:abstractNumId w:val="18"/>
  </w:num>
  <w:num w:numId="11">
    <w:abstractNumId w:val="1"/>
  </w:num>
  <w:num w:numId="12">
    <w:abstractNumId w:val="4"/>
  </w:num>
  <w:num w:numId="13">
    <w:abstractNumId w:val="12"/>
  </w:num>
  <w:num w:numId="14">
    <w:abstractNumId w:val="10"/>
  </w:num>
  <w:num w:numId="15">
    <w:abstractNumId w:val="14"/>
  </w:num>
  <w:num w:numId="16">
    <w:abstractNumId w:val="3"/>
  </w:num>
  <w:num w:numId="17">
    <w:abstractNumId w:val="9"/>
  </w:num>
  <w:num w:numId="18">
    <w:abstractNumId w:val="15"/>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5A2"/>
    <w:rsid w:val="00010341"/>
    <w:rsid w:val="00020999"/>
    <w:rsid w:val="00031530"/>
    <w:rsid w:val="000D03EF"/>
    <w:rsid w:val="000E2D2E"/>
    <w:rsid w:val="000F6AA1"/>
    <w:rsid w:val="0011649D"/>
    <w:rsid w:val="0013733F"/>
    <w:rsid w:val="00175F83"/>
    <w:rsid w:val="001D3F11"/>
    <w:rsid w:val="002201AE"/>
    <w:rsid w:val="00286C7A"/>
    <w:rsid w:val="002B343B"/>
    <w:rsid w:val="00303310"/>
    <w:rsid w:val="00324C81"/>
    <w:rsid w:val="00325F3C"/>
    <w:rsid w:val="003854C2"/>
    <w:rsid w:val="003A3DB9"/>
    <w:rsid w:val="00422765"/>
    <w:rsid w:val="004A32ED"/>
    <w:rsid w:val="004A50EA"/>
    <w:rsid w:val="004B1F82"/>
    <w:rsid w:val="00537899"/>
    <w:rsid w:val="00555D9F"/>
    <w:rsid w:val="00574F1F"/>
    <w:rsid w:val="005B1DE8"/>
    <w:rsid w:val="006259E1"/>
    <w:rsid w:val="00640829"/>
    <w:rsid w:val="006C5F64"/>
    <w:rsid w:val="006D353A"/>
    <w:rsid w:val="006F4CA8"/>
    <w:rsid w:val="007315A2"/>
    <w:rsid w:val="0075566E"/>
    <w:rsid w:val="007D123E"/>
    <w:rsid w:val="00801CD8"/>
    <w:rsid w:val="00820D49"/>
    <w:rsid w:val="0085181D"/>
    <w:rsid w:val="00883A28"/>
    <w:rsid w:val="008A2EB2"/>
    <w:rsid w:val="008A7274"/>
    <w:rsid w:val="008F02E8"/>
    <w:rsid w:val="00911F17"/>
    <w:rsid w:val="0099707A"/>
    <w:rsid w:val="009A1E6A"/>
    <w:rsid w:val="009C7E93"/>
    <w:rsid w:val="009E2F16"/>
    <w:rsid w:val="00A072FC"/>
    <w:rsid w:val="00A35A4C"/>
    <w:rsid w:val="00A42827"/>
    <w:rsid w:val="00A774E4"/>
    <w:rsid w:val="00A916EA"/>
    <w:rsid w:val="00B400DA"/>
    <w:rsid w:val="00BB0889"/>
    <w:rsid w:val="00BF6FBD"/>
    <w:rsid w:val="00C96892"/>
    <w:rsid w:val="00CD180D"/>
    <w:rsid w:val="00D61F92"/>
    <w:rsid w:val="00D677BD"/>
    <w:rsid w:val="00DB36EE"/>
    <w:rsid w:val="00DD2F57"/>
    <w:rsid w:val="00E30BA8"/>
    <w:rsid w:val="00E83E15"/>
    <w:rsid w:val="00EA2EB1"/>
    <w:rsid w:val="00ED4AB8"/>
    <w:rsid w:val="00EF7988"/>
    <w:rsid w:val="00F200FD"/>
    <w:rsid w:val="00F24BC8"/>
    <w:rsid w:val="00F4480C"/>
    <w:rsid w:val="00F62504"/>
    <w:rsid w:val="00FB610A"/>
    <w:rsid w:val="00FB776C"/>
    <w:rsid w:val="00FC19E0"/>
    <w:rsid w:val="00FD1C89"/>
    <w:rsid w:val="00FD4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A4C"/>
    <w:pPr>
      <w:ind w:left="720"/>
      <w:contextualSpacing/>
    </w:pPr>
  </w:style>
  <w:style w:type="paragraph" w:styleId="BalloonText">
    <w:name w:val="Balloon Text"/>
    <w:basedOn w:val="Normal"/>
    <w:link w:val="BalloonTextChar"/>
    <w:uiPriority w:val="99"/>
    <w:semiHidden/>
    <w:unhideWhenUsed/>
    <w:rsid w:val="00997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0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A4C"/>
    <w:pPr>
      <w:ind w:left="720"/>
      <w:contextualSpacing/>
    </w:pPr>
  </w:style>
  <w:style w:type="paragraph" w:styleId="BalloonText">
    <w:name w:val="Balloon Text"/>
    <w:basedOn w:val="Normal"/>
    <w:link w:val="BalloonTextChar"/>
    <w:uiPriority w:val="99"/>
    <w:semiHidden/>
    <w:unhideWhenUsed/>
    <w:rsid w:val="00997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0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15FD4-5B99-41F1-BB87-CADEFD273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user</dc:creator>
  <cp:lastModifiedBy>home user</cp:lastModifiedBy>
  <cp:revision>3</cp:revision>
  <cp:lastPrinted>2014-05-30T07:47:00Z</cp:lastPrinted>
  <dcterms:created xsi:type="dcterms:W3CDTF">2014-05-29T11:50:00Z</dcterms:created>
  <dcterms:modified xsi:type="dcterms:W3CDTF">2014-05-30T08:59:00Z</dcterms:modified>
</cp:coreProperties>
</file>